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10C5" w14:textId="5D6BADEE" w:rsidR="00F64892" w:rsidRPr="002255F1" w:rsidRDefault="001F14B5" w:rsidP="00F64892">
      <w:pPr>
        <w:tabs>
          <w:tab w:val="center" w:pos="4320"/>
        </w:tabs>
        <w:rPr>
          <w:rFonts w:ascii="Arial" w:hAnsi="Arial" w:cs="Arial"/>
          <w:b/>
          <w:sz w:val="32"/>
          <w:szCs w:val="32"/>
        </w:rPr>
      </w:pPr>
      <w:r w:rsidRPr="002255F1">
        <w:rPr>
          <w:rFonts w:ascii="Arial" w:hAnsi="Arial" w:cs="Arial"/>
          <w:noProof/>
          <w:sz w:val="18"/>
          <w:szCs w:val="18"/>
          <w:lang w:eastAsia="en-US"/>
        </w:rPr>
        <w:drawing>
          <wp:anchor distT="0" distB="0" distL="114300" distR="114300" simplePos="0" relativeHeight="251677696" behindDoc="0" locked="0" layoutInCell="1" allowOverlap="1" wp14:anchorId="5F60751F" wp14:editId="1279FDEE">
            <wp:simplePos x="0" y="0"/>
            <wp:positionH relativeFrom="column">
              <wp:posOffset>235723</wp:posOffset>
            </wp:positionH>
            <wp:positionV relativeFrom="paragraph">
              <wp:posOffset>-1087423</wp:posOffset>
            </wp:positionV>
            <wp:extent cx="903301" cy="421419"/>
            <wp:effectExtent l="19050" t="0" r="0" b="0"/>
            <wp:wrapNone/>
            <wp:docPr id="7" name="Picture 2" descr="https://www.coloradogives.org/?downloadFile=1&amp;table=organizations&amp;field=logoFileName&amp;check=0021d8f38c325de9fdcf01d47da97f4f&amp;key=27246&amp;thumbnail=1&amp;maxWidth=200&amp;max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loradogives.org/?downloadFile=1&amp;table=organizations&amp;field=logoFileName&amp;check=0021d8f38c325de9fdcf01d47da97f4f&amp;key=27246&amp;thumbnail=1&amp;maxWidth=200&amp;maxHeight=150"/>
                    <pic:cNvPicPr>
                      <a:picLocks noChangeAspect="1" noChangeArrowheads="1"/>
                    </pic:cNvPicPr>
                  </pic:nvPicPr>
                  <pic:blipFill>
                    <a:blip r:embed="rId7" cstate="print"/>
                    <a:srcRect b="10899"/>
                    <a:stretch>
                      <a:fillRect/>
                    </a:stretch>
                  </pic:blipFill>
                  <pic:spPr bwMode="auto">
                    <a:xfrm>
                      <a:off x="0" y="0"/>
                      <a:ext cx="903301" cy="421419"/>
                    </a:xfrm>
                    <a:prstGeom prst="rect">
                      <a:avLst/>
                    </a:prstGeom>
                    <a:noFill/>
                    <a:ln w="9525">
                      <a:noFill/>
                      <a:miter lim="800000"/>
                      <a:headEnd/>
                      <a:tailEnd/>
                    </a:ln>
                  </pic:spPr>
                </pic:pic>
              </a:graphicData>
            </a:graphic>
          </wp:anchor>
        </w:drawing>
      </w:r>
      <w:r w:rsidR="00FB2317">
        <w:rPr>
          <w:rFonts w:ascii="Arial" w:hAnsi="Arial" w:cs="Arial"/>
          <w:noProof/>
          <w:sz w:val="18"/>
          <w:szCs w:val="18"/>
          <w:lang w:eastAsia="en-US"/>
        </w:rPr>
        <mc:AlternateContent>
          <mc:Choice Requires="wps">
            <w:drawing>
              <wp:anchor distT="0" distB="0" distL="114300" distR="114300" simplePos="0" relativeHeight="251668480" behindDoc="0" locked="0" layoutInCell="1" allowOverlap="1" wp14:anchorId="6D0F5ADD" wp14:editId="1B711CD4">
                <wp:simplePos x="0" y="0"/>
                <wp:positionH relativeFrom="margin">
                  <wp:posOffset>111760</wp:posOffset>
                </wp:positionH>
                <wp:positionV relativeFrom="paragraph">
                  <wp:posOffset>-276225</wp:posOffset>
                </wp:positionV>
                <wp:extent cx="5477510" cy="266700"/>
                <wp:effectExtent l="0" t="508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4B32DE" w14:textId="77777777" w:rsidR="00C15701" w:rsidRPr="00710BE8" w:rsidRDefault="00C15701" w:rsidP="00710BE8">
                            <w:pPr>
                              <w:rPr>
                                <w:rFonts w:ascii="Arial" w:hAnsi="Arial" w:cs="Arial"/>
                                <w:sz w:val="18"/>
                                <w:szCs w:val="18"/>
                              </w:rPr>
                            </w:pPr>
                            <w:r w:rsidRPr="00F64892">
                              <w:rPr>
                                <w:rFonts w:ascii="Arial" w:hAnsi="Arial" w:cs="Arial"/>
                                <w:sz w:val="18"/>
                                <w:szCs w:val="18"/>
                              </w:rPr>
                              <w:t>www.acc-den.org</w:t>
                            </w:r>
                            <w:r>
                              <w:rPr>
                                <w:rFonts w:ascii="Arial" w:hAnsi="Arial" w:cs="Arial"/>
                                <w:sz w:val="18"/>
                                <w:szCs w:val="18"/>
                              </w:rPr>
                              <w:t xml:space="preserve"> </w:t>
                            </w:r>
                            <w:r w:rsidRPr="00710BE8">
                              <w:rPr>
                                <w:rFonts w:ascii="Arial" w:hAnsi="Arial" w:cs="Arial"/>
                                <w:sz w:val="18"/>
                                <w:szCs w:val="18"/>
                              </w:rPr>
                              <w:t xml:space="preserve">• 5250 </w:t>
                            </w:r>
                            <w:proofErr w:type="spellStart"/>
                            <w:r w:rsidRPr="00710BE8">
                              <w:rPr>
                                <w:rFonts w:ascii="Arial" w:hAnsi="Arial" w:cs="Arial"/>
                                <w:sz w:val="18"/>
                                <w:szCs w:val="18"/>
                              </w:rPr>
                              <w:t>Leetsdale</w:t>
                            </w:r>
                            <w:proofErr w:type="spellEnd"/>
                            <w:r w:rsidRPr="00710BE8">
                              <w:rPr>
                                <w:rFonts w:ascii="Arial" w:hAnsi="Arial" w:cs="Arial"/>
                                <w:sz w:val="18"/>
                                <w:szCs w:val="18"/>
                              </w:rPr>
                              <w:t xml:space="preserve"> </w:t>
                            </w:r>
                            <w:proofErr w:type="spellStart"/>
                            <w:r w:rsidRPr="00710BE8">
                              <w:rPr>
                                <w:rFonts w:ascii="Arial" w:hAnsi="Arial" w:cs="Arial"/>
                                <w:sz w:val="18"/>
                                <w:szCs w:val="18"/>
                              </w:rPr>
                              <w:t>Dr</w:t>
                            </w:r>
                            <w:proofErr w:type="spellEnd"/>
                            <w:r w:rsidRPr="00710BE8">
                              <w:rPr>
                                <w:rFonts w:ascii="Arial" w:hAnsi="Arial" w:cs="Arial"/>
                                <w:sz w:val="18"/>
                                <w:szCs w:val="18"/>
                              </w:rPr>
                              <w:t xml:space="preserve"> Denver CO 50246 • Tel: (303)399-4500</w:t>
                            </w:r>
                            <w:r>
                              <w:rPr>
                                <w:rFonts w:ascii="Arial" w:hAnsi="Arial" w:cs="Arial"/>
                                <w:sz w:val="18"/>
                                <w:szCs w:val="18"/>
                              </w:rPr>
                              <w:t xml:space="preserve"> </w:t>
                            </w:r>
                            <w:r w:rsidRPr="00710BE8">
                              <w:rPr>
                                <w:rFonts w:ascii="Arial" w:hAnsi="Arial" w:cs="Arial"/>
                                <w:sz w:val="18"/>
                                <w:szCs w:val="18"/>
                              </w:rPr>
                              <w:t>•</w:t>
                            </w:r>
                            <w:r>
                              <w:rPr>
                                <w:rFonts w:ascii="Arial" w:hAnsi="Arial" w:cs="Arial"/>
                                <w:sz w:val="18"/>
                                <w:szCs w:val="18"/>
                              </w:rPr>
                              <w:t xml:space="preserve"> Fax: (303) 399-4502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8pt;margin-top:-21.7pt;width:431.3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" filled="f" stroked="f">
                <v:textbox>
                  <w:txbxContent>
                    <w:p w14:paraId="0F4B32DE" w14:textId="77777777" w:rsidR="00803310" w:rsidRPr="00710BE8" w:rsidRDefault="00803310" w:rsidP="00710BE8">
                      <w:pPr>
                        <w:rPr>
                          <w:rFonts w:ascii="Arial" w:hAnsi="Arial" w:cs="Arial"/>
                          <w:sz w:val="18"/>
                          <w:szCs w:val="18"/>
                        </w:rPr>
                      </w:pPr>
                      <w:r w:rsidRPr="00F64892">
                        <w:rPr>
                          <w:rFonts w:ascii="Arial" w:hAnsi="Arial" w:cs="Arial"/>
                          <w:sz w:val="18"/>
                          <w:szCs w:val="18"/>
                        </w:rPr>
                        <w:t>www.acc-den.org</w:t>
                      </w:r>
                      <w:r>
                        <w:rPr>
                          <w:rFonts w:ascii="Arial" w:hAnsi="Arial" w:cs="Arial"/>
                          <w:sz w:val="18"/>
                          <w:szCs w:val="18"/>
                        </w:rPr>
                        <w:t xml:space="preserve"> </w:t>
                      </w:r>
                      <w:r w:rsidRPr="00710BE8">
                        <w:rPr>
                          <w:rFonts w:ascii="Arial" w:hAnsi="Arial" w:cs="Arial"/>
                          <w:sz w:val="18"/>
                          <w:szCs w:val="18"/>
                        </w:rPr>
                        <w:t>• 5250 Leetsdale Dr Denver CO 50246 • Tel: (303)399-4500</w:t>
                      </w:r>
                      <w:r>
                        <w:rPr>
                          <w:rFonts w:ascii="Arial" w:hAnsi="Arial" w:cs="Arial"/>
                          <w:sz w:val="18"/>
                          <w:szCs w:val="18"/>
                        </w:rPr>
                        <w:t xml:space="preserve"> </w:t>
                      </w:r>
                      <w:r w:rsidRPr="00710BE8">
                        <w:rPr>
                          <w:rFonts w:ascii="Arial" w:hAnsi="Arial" w:cs="Arial"/>
                          <w:sz w:val="18"/>
                          <w:szCs w:val="18"/>
                        </w:rPr>
                        <w:t>•</w:t>
                      </w:r>
                      <w:r>
                        <w:rPr>
                          <w:rFonts w:ascii="Arial" w:hAnsi="Arial" w:cs="Arial"/>
                          <w:sz w:val="18"/>
                          <w:szCs w:val="18"/>
                        </w:rPr>
                        <w:t xml:space="preserve"> Fax: (303) 399-4502</w:t>
                      </w:r>
                    </w:p>
                  </w:txbxContent>
                </v:textbox>
                <w10:wrap anchorx="margin"/>
              </v:rect>
            </w:pict>
          </mc:Fallback>
        </mc:AlternateContent>
      </w:r>
      <w:r w:rsidR="00FB2317">
        <w:rPr>
          <w:rFonts w:ascii="Arial" w:hAnsi="Arial" w:cs="Arial"/>
          <w:noProof/>
          <w:sz w:val="18"/>
          <w:szCs w:val="18"/>
          <w:lang w:eastAsia="en-US"/>
        </w:rPr>
        <mc:AlternateContent>
          <mc:Choice Requires="wpg">
            <w:drawing>
              <wp:anchor distT="0" distB="0" distL="114300" distR="114300" simplePos="0" relativeHeight="251676672" behindDoc="0" locked="0" layoutInCell="1" allowOverlap="1" wp14:anchorId="011DD476" wp14:editId="3CFDCE06">
                <wp:simplePos x="0" y="0"/>
                <wp:positionH relativeFrom="column">
                  <wp:posOffset>158115</wp:posOffset>
                </wp:positionH>
                <wp:positionV relativeFrom="paragraph">
                  <wp:posOffset>-723900</wp:posOffset>
                </wp:positionV>
                <wp:extent cx="5318760" cy="353060"/>
                <wp:effectExtent l="18415" t="1905" r="9525" b="1333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760" cy="353060"/>
                          <a:chOff x="1997" y="2246"/>
                          <a:chExt cx="8376" cy="556"/>
                        </a:xfrm>
                      </wpg:grpSpPr>
                      <wps:wsp>
                        <wps:cNvPr id="3" name="Rectangle 10"/>
                        <wps:cNvSpPr>
                          <a:spLocks noChangeArrowheads="1"/>
                        </wps:cNvSpPr>
                        <wps:spPr bwMode="auto">
                          <a:xfrm>
                            <a:off x="2122" y="2246"/>
                            <a:ext cx="8072" cy="551"/>
                          </a:xfrm>
                          <a:prstGeom prst="rect">
                            <a:avLst/>
                          </a:prstGeom>
                          <a:solidFill>
                            <a:schemeClr val="bg1">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188553" w14:textId="77777777" w:rsidR="00C15701" w:rsidRPr="00710BE8" w:rsidRDefault="00C15701" w:rsidP="000F61D1">
                              <w:pPr>
                                <w:jc w:val="center"/>
                                <w:rPr>
                                  <w:rFonts w:ascii="Arial" w:hAnsi="Arial" w:cs="Arial"/>
                                  <w:sz w:val="40"/>
                                  <w:szCs w:val="40"/>
                                </w:rPr>
                              </w:pPr>
                              <w:r w:rsidRPr="00710BE8">
                                <w:rPr>
                                  <w:rFonts w:ascii="Arial" w:hAnsi="Arial" w:cs="Arial"/>
                                  <w:sz w:val="40"/>
                                  <w:szCs w:val="40"/>
                                </w:rPr>
                                <w:t>ECDC/AFRICAN COMMUNITY CENTER</w:t>
                              </w:r>
                            </w:p>
                          </w:txbxContent>
                        </wps:txbx>
                        <wps:bodyPr rot="0" vert="horz" wrap="square" lIns="91440" tIns="45720" rIns="91440" bIns="45720" anchor="t" anchorCtr="0" upright="1">
                          <a:noAutofit/>
                        </wps:bodyPr>
                      </wps:wsp>
                      <wps:wsp>
                        <wps:cNvPr id="5" name="AutoShape 19"/>
                        <wps:cNvCnPr>
                          <a:cxnSpLocks noChangeShapeType="1"/>
                        </wps:cNvCnPr>
                        <wps:spPr bwMode="auto">
                          <a:xfrm flipV="1">
                            <a:off x="1997" y="2787"/>
                            <a:ext cx="8376" cy="15"/>
                          </a:xfrm>
                          <a:prstGeom prst="straightConnector1">
                            <a:avLst/>
                          </a:prstGeom>
                          <a:noFill/>
                          <a:ln w="19050">
                            <a:solidFill>
                              <a:schemeClr val="bg1">
                                <a:lumMod val="50000"/>
                                <a:lumOff val="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7" style="position:absolute;margin-left:12.45pt;margin-top:-56.95pt;width:418.8pt;height:27.8pt;z-index:251676672" coordorigin="1997,2246" coordsize="8376,5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">
                <v:rect id="Rectangle 10" o:spid="_x0000_s1028" style="position:absolute;left:2122;top:2246;width:8072;height:5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1xokwwAA&#10;ANoAAAAPAAAAZHJzL2Rvd25yZXYueG1sRI9Pi8IwFMTvgt8hPGFvmuqCSNco67+lCB7UFT0+mmdb&#10;tnnpNlHrtzeC4HGYmd8w42ljSnGl2hWWFfR7EQji1OqCMwW/+1V3BMJ5ZI2lZVJwJwfTSbs1xljb&#10;G2/puvOZCBB2MSrIva9iKV2ak0HXsxVx8M62NuiDrDOpa7wFuCnlIIqG0mDBYSHHiuY5pX+7i1Gw&#10;XC8Gp+MhqXyyusxc0uDmZ/mv1Een+f4C4anx7/CrnWgFn/C8Em6An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1xokwwAAANoAAAAPAAAAAAAAAAAAAAAAAJcCAABkcnMvZG93&#10;bnJldi54bWxQSwUGAAAAAAQABAD1AAAAhwMAAAAA&#10;" fillcolor="white [3212]" stroked="f">
                  <v:textbox>
                    <w:txbxContent>
                      <w:p w14:paraId="23188553" w14:textId="77777777" w:rsidR="00803310" w:rsidRPr="00710BE8" w:rsidRDefault="00803310" w:rsidP="000F61D1">
                        <w:pPr>
                          <w:jc w:val="center"/>
                          <w:rPr>
                            <w:rFonts w:ascii="Arial" w:hAnsi="Arial" w:cs="Arial"/>
                            <w:sz w:val="40"/>
                            <w:szCs w:val="40"/>
                          </w:rPr>
                        </w:pPr>
                        <w:r w:rsidRPr="00710BE8">
                          <w:rPr>
                            <w:rFonts w:ascii="Arial" w:hAnsi="Arial" w:cs="Arial"/>
                            <w:sz w:val="40"/>
                            <w:szCs w:val="40"/>
                          </w:rPr>
                          <w:t>ECDC/AFRICAN COMMUNITY CENTER</w:t>
                        </w:r>
                      </w:p>
                    </w:txbxContent>
                  </v:textbox>
                </v:rect>
                <v:shapetype id="_x0000_t32" coordsize="21600,21600" o:spt="32" o:oned="t" path="m0,0l21600,21600e" filled="f">
                  <v:path arrowok="t" fillok="f" o:connecttype="none"/>
                  <o:lock v:ext="edit" shapetype="t"/>
                </v:shapetype>
                <v:shape id="AutoShape 19" o:spid="_x0000_s1029" type="#_x0000_t32" style="position:absolute;left:1997;top:2787;width:8376;height: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EB9cEAAADaAAAADwAAAGRycy9kb3ducmV2LnhtbESPQYvCMBSE74L/IbwFL7KmFrTSNYos&#10;CB48aBW8PppnU7Z5KU22dv/9RhA8DjPzDbPeDrYRPXW+dqxgPktAEJdO11wpuF72nysQPiBrbByT&#10;gj/ysN2MR2vMtXvwmfoiVCJC2OeowITQ5lL60pBFP3MtcfTurrMYouwqqTt8RLhtZJokS2mx5rhg&#10;sKVvQ+VP8WsVpP19Wme30sihOFE2T49oD16pycew+wIRaAjv8Kt90AoW8LwSb4Dc/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8QH1wQAAANoAAAAPAAAAAAAAAAAAAAAA&#10;AKECAABkcnMvZG93bnJldi54bWxQSwUGAAAAAAQABAD5AAAAjwMAAAAA&#10;" strokecolor="#7f7f7f [1612]" strokeweight="1.5pt"/>
              </v:group>
            </w:pict>
          </mc:Fallback>
        </mc:AlternateContent>
      </w:r>
      <w:r w:rsidRPr="002255F1">
        <w:rPr>
          <w:rFonts w:ascii="Arial" w:hAnsi="Arial" w:cs="Arial"/>
          <w:noProof/>
          <w:sz w:val="18"/>
          <w:szCs w:val="18"/>
          <w:lang w:eastAsia="en-US"/>
        </w:rPr>
        <w:drawing>
          <wp:anchor distT="0" distB="0" distL="114300" distR="114300" simplePos="0" relativeHeight="251674624" behindDoc="1" locked="0" layoutInCell="1" allowOverlap="1" wp14:anchorId="706C763A" wp14:editId="0C00743A">
            <wp:simplePos x="0" y="0"/>
            <wp:positionH relativeFrom="margin">
              <wp:align>center</wp:align>
            </wp:positionH>
            <wp:positionV relativeFrom="paragraph">
              <wp:posOffset>-650875</wp:posOffset>
            </wp:positionV>
            <wp:extent cx="5188585" cy="1621790"/>
            <wp:effectExtent l="19050" t="0" r="0" b="0"/>
            <wp:wrapTight wrapText="bothSides">
              <wp:wrapPolygon edited="0">
                <wp:start x="-79" y="0"/>
                <wp:lineTo x="-79" y="21312"/>
                <wp:lineTo x="21571" y="21312"/>
                <wp:lineTo x="21571" y="0"/>
                <wp:lineTo x="-79" y="0"/>
              </wp:wrapPolygon>
            </wp:wrapTight>
            <wp:docPr id="4" name="Picture 1" descr="O:\Outreach\Website\Website Banners\CM Banner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utreach\Website\Website Banners\CM Banner original.jpg"/>
                    <pic:cNvPicPr>
                      <a:picLocks noChangeAspect="1" noChangeArrowheads="1"/>
                    </pic:cNvPicPr>
                  </pic:nvPicPr>
                  <pic:blipFill>
                    <a:blip r:embed="rId8" cstate="print">
                      <a:lum bright="23000" contrast="-40000"/>
                    </a:blip>
                    <a:srcRect/>
                    <a:stretch>
                      <a:fillRect/>
                    </a:stretch>
                  </pic:blipFill>
                  <pic:spPr bwMode="auto">
                    <a:xfrm>
                      <a:off x="0" y="0"/>
                      <a:ext cx="5188585" cy="1621790"/>
                    </a:xfrm>
                    <a:prstGeom prst="rect">
                      <a:avLst/>
                    </a:prstGeom>
                    <a:noFill/>
                    <a:ln w="9525">
                      <a:noFill/>
                      <a:miter lim="800000"/>
                      <a:headEnd/>
                      <a:tailEnd/>
                    </a:ln>
                  </pic:spPr>
                </pic:pic>
              </a:graphicData>
            </a:graphic>
          </wp:anchor>
        </w:drawing>
      </w:r>
      <w:r w:rsidR="00F64892" w:rsidRPr="002255F1">
        <w:rPr>
          <w:rFonts w:ascii="Arial" w:hAnsi="Arial" w:cs="Arial"/>
          <w:b/>
          <w:sz w:val="32"/>
          <w:szCs w:val="32"/>
        </w:rPr>
        <w:tab/>
      </w:r>
    </w:p>
    <w:p w14:paraId="53D00DB0" w14:textId="77777777" w:rsidR="008C3083" w:rsidRPr="00803310" w:rsidRDefault="008C3083">
      <w:pPr>
        <w:rPr>
          <w:rFonts w:ascii="Century Gothic" w:hAnsi="Century Gothic" w:cs="Arial"/>
          <w:b/>
          <w:sz w:val="32"/>
          <w:szCs w:val="32"/>
        </w:rPr>
      </w:pPr>
      <w:r w:rsidRPr="00803310">
        <w:rPr>
          <w:rFonts w:ascii="Century Gothic" w:hAnsi="Century Gothic" w:cs="Arial"/>
          <w:b/>
          <w:sz w:val="32"/>
          <w:szCs w:val="32"/>
        </w:rPr>
        <w:t xml:space="preserve">Internship </w:t>
      </w:r>
      <w:r w:rsidR="00610ABF" w:rsidRPr="00803310">
        <w:rPr>
          <w:rFonts w:ascii="Century Gothic" w:hAnsi="Century Gothic" w:cs="Arial"/>
          <w:b/>
          <w:sz w:val="32"/>
          <w:szCs w:val="32"/>
        </w:rPr>
        <w:t>Opportunities</w:t>
      </w:r>
    </w:p>
    <w:p w14:paraId="6FA9F4A6" w14:textId="6EDBF954" w:rsidR="008C3083" w:rsidRPr="00803310" w:rsidRDefault="008C3083" w:rsidP="00710BE8">
      <w:pPr>
        <w:spacing w:before="120"/>
        <w:rPr>
          <w:rFonts w:ascii="Century Gothic" w:hAnsi="Century Gothic" w:cs="Arial"/>
          <w:b/>
        </w:rPr>
      </w:pPr>
      <w:r w:rsidRPr="00803310">
        <w:rPr>
          <w:rFonts w:ascii="Century Gothic" w:hAnsi="Century Gothic" w:cs="Arial"/>
          <w:b/>
        </w:rPr>
        <w:t xml:space="preserve">Position Title: </w:t>
      </w:r>
      <w:r w:rsidR="008F17EC">
        <w:rPr>
          <w:rFonts w:ascii="Century Gothic" w:hAnsi="Century Gothic" w:cs="Arial"/>
          <w:b/>
        </w:rPr>
        <w:t>Employment Services</w:t>
      </w:r>
      <w:r w:rsidR="002255F1" w:rsidRPr="00803310">
        <w:rPr>
          <w:rFonts w:ascii="Century Gothic" w:hAnsi="Century Gothic" w:cs="Arial"/>
          <w:b/>
        </w:rPr>
        <w:t xml:space="preserve"> Intern</w:t>
      </w:r>
    </w:p>
    <w:p w14:paraId="661B6ABB" w14:textId="77777777" w:rsidR="00943913" w:rsidRDefault="008C3083" w:rsidP="008C3083">
      <w:pPr>
        <w:rPr>
          <w:rFonts w:ascii="Century Gothic" w:hAnsi="Century Gothic" w:cs="Arial"/>
        </w:rPr>
      </w:pPr>
      <w:r w:rsidRPr="00803310">
        <w:rPr>
          <w:rFonts w:ascii="Century Gothic" w:hAnsi="Century Gothic" w:cs="Arial"/>
        </w:rPr>
        <w:t xml:space="preserve">Department: </w:t>
      </w:r>
      <w:r w:rsidR="00803310">
        <w:rPr>
          <w:rFonts w:ascii="Century Gothic" w:hAnsi="Century Gothic" w:cs="Arial"/>
        </w:rPr>
        <w:t>Employment</w:t>
      </w:r>
    </w:p>
    <w:p w14:paraId="33077040" w14:textId="3A40D054" w:rsidR="00C15701" w:rsidRPr="00803310" w:rsidRDefault="00C26266" w:rsidP="008C3083">
      <w:pPr>
        <w:rPr>
          <w:rFonts w:ascii="Century Gothic" w:hAnsi="Century Gothic" w:cs="Arial"/>
        </w:rPr>
      </w:pPr>
      <w:r>
        <w:rPr>
          <w:rFonts w:ascii="Century Gothic" w:hAnsi="Century Gothic" w:cs="Arial"/>
        </w:rPr>
        <w:t>Reports to: ACC Employment Team</w:t>
      </w:r>
      <w:bookmarkStart w:id="0" w:name="_GoBack"/>
      <w:bookmarkEnd w:id="0"/>
    </w:p>
    <w:p w14:paraId="44DA6D76" w14:textId="77777777" w:rsidR="001F14B5" w:rsidRPr="00803310" w:rsidRDefault="001F14B5" w:rsidP="001F14B5">
      <w:pPr>
        <w:rPr>
          <w:rFonts w:ascii="Century Gothic" w:hAnsi="Century Gothic" w:cs="Arial"/>
        </w:rPr>
      </w:pPr>
      <w:r w:rsidRPr="00803310">
        <w:rPr>
          <w:rFonts w:ascii="Century Gothic" w:hAnsi="Century Gothic" w:cs="Arial"/>
        </w:rPr>
        <w:t>Status: Intern/Volunteer</w:t>
      </w:r>
    </w:p>
    <w:p w14:paraId="0AA6266E" w14:textId="507D1C98" w:rsidR="00934013" w:rsidRPr="00803310" w:rsidRDefault="00FB2317" w:rsidP="001F14B5">
      <w:pPr>
        <w:rPr>
          <w:rFonts w:ascii="Century Gothic" w:hAnsi="Century Gothic" w:cs="Arial"/>
          <w:sz w:val="28"/>
        </w:rPr>
      </w:pPr>
      <w:r>
        <w:rPr>
          <w:rFonts w:ascii="Century Gothic" w:hAnsi="Century Gothic" w:cs="Arial"/>
          <w:noProof/>
          <w:sz w:val="28"/>
          <w:lang w:eastAsia="en-US"/>
        </w:rPr>
        <mc:AlternateContent>
          <mc:Choice Requires="wps">
            <w:drawing>
              <wp:anchor distT="0" distB="0" distL="114300" distR="114300" simplePos="0" relativeHeight="251658240" behindDoc="0" locked="0" layoutInCell="1" allowOverlap="1" wp14:anchorId="08779C55" wp14:editId="3508F0B7">
                <wp:simplePos x="0" y="0"/>
                <wp:positionH relativeFrom="column">
                  <wp:posOffset>0</wp:posOffset>
                </wp:positionH>
                <wp:positionV relativeFrom="paragraph">
                  <wp:posOffset>320675</wp:posOffset>
                </wp:positionV>
                <wp:extent cx="5943600" cy="1922145"/>
                <wp:effectExtent l="0" t="0" r="25400" b="33655"/>
                <wp:wrapTight wrapText="bothSides">
                  <wp:wrapPolygon edited="0">
                    <wp:start x="0" y="0"/>
                    <wp:lineTo x="0" y="21693"/>
                    <wp:lineTo x="21600" y="2169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2145"/>
                        </a:xfrm>
                        <a:prstGeom prst="rect">
                          <a:avLst/>
                        </a:prstGeom>
                        <a:solidFill>
                          <a:schemeClr val="bg2">
                            <a:lumMod val="100000"/>
                            <a:lumOff val="0"/>
                          </a:schemeClr>
                        </a:solidFill>
                        <a:ln w="9525">
                          <a:solidFill>
                            <a:schemeClr val="bg1">
                              <a:lumMod val="65000"/>
                              <a:lumOff val="0"/>
                            </a:schemeClr>
                          </a:solidFill>
                          <a:miter lim="800000"/>
                          <a:headEnd/>
                          <a:tailEnd/>
                        </a:ln>
                      </wps:spPr>
                      <wps:txbx>
                        <w:txbxContent>
                          <w:p w14:paraId="123D726A" w14:textId="77777777" w:rsidR="00C15701" w:rsidRPr="00C15701" w:rsidRDefault="00C15701">
                            <w:pPr>
                              <w:rPr>
                                <w:rFonts w:ascii="Century Gothic" w:hAnsi="Century Gothic" w:cs="Arial"/>
                                <w:b/>
                              </w:rPr>
                            </w:pPr>
                            <w:r w:rsidRPr="00C15701">
                              <w:rPr>
                                <w:rFonts w:ascii="Century Gothic" w:hAnsi="Century Gothic" w:cs="Arial"/>
                                <w:b/>
                              </w:rPr>
                              <w:t xml:space="preserve">Job Summary: </w:t>
                            </w:r>
                          </w:p>
                          <w:p w14:paraId="5A5AFB30" w14:textId="75F33E3B" w:rsidR="00C15701" w:rsidRPr="00C15701" w:rsidRDefault="00C15701" w:rsidP="002255F1">
                            <w:pPr>
                              <w:rPr>
                                <w:rFonts w:ascii="Century Gothic" w:hAnsi="Century Gothic" w:cs="Arial"/>
                                <w:sz w:val="22"/>
                                <w:szCs w:val="22"/>
                              </w:rPr>
                            </w:pPr>
                            <w:r w:rsidRPr="00C15701">
                              <w:rPr>
                                <w:rFonts w:ascii="Century Gothic" w:hAnsi="Century Gothic" w:cs="Arial"/>
                              </w:rPr>
                              <w:t>This internship is highly interactive</w:t>
                            </w:r>
                            <w:r>
                              <w:rPr>
                                <w:rFonts w:ascii="Century Gothic" w:hAnsi="Century Gothic" w:cs="Arial"/>
                              </w:rPr>
                              <w:t xml:space="preserve">, requiring creative thinking </w:t>
                            </w:r>
                            <w:r w:rsidRPr="00C15701">
                              <w:rPr>
                                <w:rFonts w:ascii="Century Gothic" w:hAnsi="Century Gothic" w:cs="Arial"/>
                              </w:rPr>
                              <w:t>to meet the</w:t>
                            </w:r>
                            <w:r>
                              <w:rPr>
                                <w:rFonts w:ascii="Century Gothic" w:hAnsi="Century Gothic" w:cs="Arial"/>
                              </w:rPr>
                              <w:t xml:space="preserve"> educational needs of</w:t>
                            </w:r>
                            <w:r w:rsidRPr="00C15701">
                              <w:rPr>
                                <w:rFonts w:ascii="Century Gothic" w:hAnsi="Century Gothic" w:cs="Arial"/>
                              </w:rPr>
                              <w:t xml:space="preserve"> refugees with varying skills and English-speaking abilities</w:t>
                            </w:r>
                            <w:r>
                              <w:rPr>
                                <w:rFonts w:ascii="Century Gothic" w:hAnsi="Century Gothic" w:cs="Arial"/>
                              </w:rPr>
                              <w:t>. This</w:t>
                            </w:r>
                            <w:r w:rsidRPr="00C15701">
                              <w:rPr>
                                <w:rFonts w:ascii="Century Gothic" w:hAnsi="Century Gothic" w:cs="Arial"/>
                              </w:rPr>
                              <w:t xml:space="preserve"> position centers on job coaching and assistance for refugees to help them become self-suf</w:t>
                            </w:r>
                            <w:r>
                              <w:rPr>
                                <w:rFonts w:ascii="Century Gothic" w:hAnsi="Century Gothic" w:cs="Arial"/>
                              </w:rPr>
                              <w:t xml:space="preserve">ficient and </w:t>
                            </w:r>
                            <w:r w:rsidRPr="00C15701">
                              <w:rPr>
                                <w:rFonts w:ascii="Century Gothic" w:hAnsi="Century Gothic" w:cs="Arial"/>
                              </w:rPr>
                              <w:t>enhance their career opportunities</w:t>
                            </w:r>
                            <w:r w:rsidR="008F17EC">
                              <w:rPr>
                                <w:rFonts w:ascii="Century Gothic" w:hAnsi="Century Gothic" w:cs="Arial"/>
                              </w:rPr>
                              <w:t>. As an Employment Services</w:t>
                            </w:r>
                            <w:r>
                              <w:rPr>
                                <w:rFonts w:ascii="Century Gothic" w:hAnsi="Century Gothic" w:cs="Arial"/>
                              </w:rPr>
                              <w:t xml:space="preserve"> I</w:t>
                            </w:r>
                            <w:r w:rsidRPr="00C15701">
                              <w:rPr>
                                <w:rFonts w:ascii="Century Gothic" w:hAnsi="Century Gothic" w:cs="Arial"/>
                              </w:rPr>
                              <w:t>ntern you will gain a deeper understanding</w:t>
                            </w:r>
                            <w:r>
                              <w:rPr>
                                <w:rFonts w:ascii="Century Gothic" w:hAnsi="Century Gothic" w:cs="Arial"/>
                              </w:rPr>
                              <w:t xml:space="preserve"> of these individuals’ backgrounds and skills sets,</w:t>
                            </w:r>
                            <w:r w:rsidRPr="00C15701">
                              <w:rPr>
                                <w:rFonts w:ascii="Century Gothic" w:hAnsi="Century Gothic" w:cs="Arial"/>
                              </w:rPr>
                              <w:t xml:space="preserve"> as well as increased intercultural communication</w:t>
                            </w:r>
                            <w:r>
                              <w:rPr>
                                <w:rFonts w:ascii="Century Gothic" w:hAnsi="Century Gothic" w:cs="Arial"/>
                              </w:rPr>
                              <w:t xml:space="preserve"> skills, and </w:t>
                            </w:r>
                            <w:r w:rsidRPr="00C15701">
                              <w:rPr>
                                <w:rFonts w:ascii="Century Gothic" w:hAnsi="Century Gothic" w:cs="Arial"/>
                              </w:rPr>
                              <w:t>knowledge of non-profit operations and refugee programs</w:t>
                            </w:r>
                            <w:r>
                              <w:rPr>
                                <w:rFonts w:ascii="Century Gothic" w:hAnsi="Century Gothic" w:cs="Arial"/>
                              </w:rPr>
                              <w:t xml:space="preserve"> and services in Colorado</w:t>
                            </w:r>
                            <w:r w:rsidRPr="00C15701">
                              <w:rPr>
                                <w:rFonts w:ascii="Century Gothic" w:hAnsi="Century Gothic" w:cs="Arial"/>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79C55" id="_x0000_t202" coordsize="21600,21600" o:spt="202" path="m0,0l0,21600,21600,21600,21600,0xe">
                <v:stroke joinstyle="miter"/>
                <v:path gradientshapeok="t" o:connecttype="rect"/>
              </v:shapetype>
              <v:shape id="Text Box 2" o:spid="_x0000_s1030" type="#_x0000_t202" style="position:absolute;margin-left:0;margin-top:25.25pt;width:468pt;height:1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" fillcolor="#eeece1 [3214]" strokecolor="#a5a5a5 [2092]">
                <v:textbox inset=",7.2pt,,7.2pt">
                  <w:txbxContent>
                    <w:p w14:paraId="123D726A" w14:textId="77777777" w:rsidR="00C15701" w:rsidRPr="00C15701" w:rsidRDefault="00C15701">
                      <w:pPr>
                        <w:rPr>
                          <w:rFonts w:ascii="Century Gothic" w:hAnsi="Century Gothic" w:cs="Arial"/>
                          <w:b/>
                        </w:rPr>
                      </w:pPr>
                      <w:r w:rsidRPr="00C15701">
                        <w:rPr>
                          <w:rFonts w:ascii="Century Gothic" w:hAnsi="Century Gothic" w:cs="Arial"/>
                          <w:b/>
                        </w:rPr>
                        <w:t xml:space="preserve">Job Summary: </w:t>
                      </w:r>
                    </w:p>
                    <w:p w14:paraId="5A5AFB30" w14:textId="75F33E3B" w:rsidR="00C15701" w:rsidRPr="00C15701" w:rsidRDefault="00C15701" w:rsidP="002255F1">
                      <w:pPr>
                        <w:rPr>
                          <w:rFonts w:ascii="Century Gothic" w:hAnsi="Century Gothic" w:cs="Arial"/>
                          <w:sz w:val="22"/>
                          <w:szCs w:val="22"/>
                        </w:rPr>
                      </w:pPr>
                      <w:r w:rsidRPr="00C15701">
                        <w:rPr>
                          <w:rFonts w:ascii="Century Gothic" w:hAnsi="Century Gothic" w:cs="Arial"/>
                        </w:rPr>
                        <w:t>This internship is highly interactive</w:t>
                      </w:r>
                      <w:r>
                        <w:rPr>
                          <w:rFonts w:ascii="Century Gothic" w:hAnsi="Century Gothic" w:cs="Arial"/>
                        </w:rPr>
                        <w:t xml:space="preserve">, requiring creative thinking </w:t>
                      </w:r>
                      <w:r w:rsidRPr="00C15701">
                        <w:rPr>
                          <w:rFonts w:ascii="Century Gothic" w:hAnsi="Century Gothic" w:cs="Arial"/>
                        </w:rPr>
                        <w:t>to meet the</w:t>
                      </w:r>
                      <w:r>
                        <w:rPr>
                          <w:rFonts w:ascii="Century Gothic" w:hAnsi="Century Gothic" w:cs="Arial"/>
                        </w:rPr>
                        <w:t xml:space="preserve"> educational needs of</w:t>
                      </w:r>
                      <w:r w:rsidRPr="00C15701">
                        <w:rPr>
                          <w:rFonts w:ascii="Century Gothic" w:hAnsi="Century Gothic" w:cs="Arial"/>
                        </w:rPr>
                        <w:t xml:space="preserve"> refugees with varying skills and English-speaking abilities</w:t>
                      </w:r>
                      <w:r>
                        <w:rPr>
                          <w:rFonts w:ascii="Century Gothic" w:hAnsi="Century Gothic" w:cs="Arial"/>
                        </w:rPr>
                        <w:t>. This</w:t>
                      </w:r>
                      <w:r w:rsidRPr="00C15701">
                        <w:rPr>
                          <w:rFonts w:ascii="Century Gothic" w:hAnsi="Century Gothic" w:cs="Arial"/>
                        </w:rPr>
                        <w:t xml:space="preserve"> position centers on job coaching and assistance for refugees to help them become self-suf</w:t>
                      </w:r>
                      <w:r>
                        <w:rPr>
                          <w:rFonts w:ascii="Century Gothic" w:hAnsi="Century Gothic" w:cs="Arial"/>
                        </w:rPr>
                        <w:t xml:space="preserve">ficient and </w:t>
                      </w:r>
                      <w:r w:rsidRPr="00C15701">
                        <w:rPr>
                          <w:rFonts w:ascii="Century Gothic" w:hAnsi="Century Gothic" w:cs="Arial"/>
                        </w:rPr>
                        <w:t>enhance their career opportunities</w:t>
                      </w:r>
                      <w:r w:rsidR="008F17EC">
                        <w:rPr>
                          <w:rFonts w:ascii="Century Gothic" w:hAnsi="Century Gothic" w:cs="Arial"/>
                        </w:rPr>
                        <w:t>. As an Employment Services</w:t>
                      </w:r>
                      <w:r>
                        <w:rPr>
                          <w:rFonts w:ascii="Century Gothic" w:hAnsi="Century Gothic" w:cs="Arial"/>
                        </w:rPr>
                        <w:t xml:space="preserve"> I</w:t>
                      </w:r>
                      <w:r w:rsidRPr="00C15701">
                        <w:rPr>
                          <w:rFonts w:ascii="Century Gothic" w:hAnsi="Century Gothic" w:cs="Arial"/>
                        </w:rPr>
                        <w:t>ntern you will gain a deeper understanding</w:t>
                      </w:r>
                      <w:r>
                        <w:rPr>
                          <w:rFonts w:ascii="Century Gothic" w:hAnsi="Century Gothic" w:cs="Arial"/>
                        </w:rPr>
                        <w:t xml:space="preserve"> of these individuals’ backgrounds and skills sets,</w:t>
                      </w:r>
                      <w:r w:rsidRPr="00C15701">
                        <w:rPr>
                          <w:rFonts w:ascii="Century Gothic" w:hAnsi="Century Gothic" w:cs="Arial"/>
                        </w:rPr>
                        <w:t xml:space="preserve"> as well as increased intercultural communication</w:t>
                      </w:r>
                      <w:r>
                        <w:rPr>
                          <w:rFonts w:ascii="Century Gothic" w:hAnsi="Century Gothic" w:cs="Arial"/>
                        </w:rPr>
                        <w:t xml:space="preserve"> skills, and </w:t>
                      </w:r>
                      <w:r w:rsidRPr="00C15701">
                        <w:rPr>
                          <w:rFonts w:ascii="Century Gothic" w:hAnsi="Century Gothic" w:cs="Arial"/>
                        </w:rPr>
                        <w:t>knowledge of non-profit operations and refugee programs</w:t>
                      </w:r>
                      <w:r>
                        <w:rPr>
                          <w:rFonts w:ascii="Century Gothic" w:hAnsi="Century Gothic" w:cs="Arial"/>
                        </w:rPr>
                        <w:t xml:space="preserve"> and services in Colorado</w:t>
                      </w:r>
                      <w:r w:rsidRPr="00C15701">
                        <w:rPr>
                          <w:rFonts w:ascii="Century Gothic" w:hAnsi="Century Gothic" w:cs="Arial"/>
                        </w:rPr>
                        <w:t>.</w:t>
                      </w:r>
                    </w:p>
                  </w:txbxContent>
                </v:textbox>
                <w10:wrap type="tight"/>
              </v:shape>
            </w:pict>
          </mc:Fallback>
        </mc:AlternateContent>
      </w:r>
      <w:r w:rsidR="00C26266">
        <w:rPr>
          <w:rFonts w:ascii="Century Gothic" w:hAnsi="Century Gothic" w:cs="Arial"/>
        </w:rPr>
        <w:t>Contact: kate</w:t>
      </w:r>
      <w:r w:rsidR="00934013" w:rsidRPr="00803310">
        <w:rPr>
          <w:rFonts w:ascii="Century Gothic" w:hAnsi="Century Gothic" w:cs="Arial"/>
        </w:rPr>
        <w:t>@acc-den.org</w:t>
      </w:r>
    </w:p>
    <w:p w14:paraId="231D0648" w14:textId="77777777" w:rsidR="001F14B5" w:rsidRPr="00803310" w:rsidRDefault="001F14B5" w:rsidP="008C3083">
      <w:pPr>
        <w:rPr>
          <w:rFonts w:ascii="Century Gothic" w:hAnsi="Century Gothic" w:cs="Arial"/>
        </w:rPr>
      </w:pPr>
    </w:p>
    <w:p w14:paraId="2B86B41A" w14:textId="38ED3687" w:rsidR="009B2F3F" w:rsidRPr="00803310" w:rsidRDefault="00934013" w:rsidP="009B2F3F">
      <w:pPr>
        <w:spacing w:before="120"/>
        <w:rPr>
          <w:rFonts w:ascii="Century Gothic" w:hAnsi="Century Gothic" w:cs="Arial"/>
          <w:b/>
          <w:u w:val="single"/>
        </w:rPr>
      </w:pPr>
      <w:r w:rsidRPr="00803310">
        <w:rPr>
          <w:rFonts w:ascii="Century Gothic" w:hAnsi="Century Gothic" w:cs="Arial"/>
          <w:b/>
          <w:u w:val="single"/>
        </w:rPr>
        <w:t>KEY RESPONSIBILITIES</w:t>
      </w:r>
      <w:r w:rsidR="00C01CA2">
        <w:rPr>
          <w:rFonts w:ascii="Century Gothic" w:hAnsi="Century Gothic" w:cs="Arial"/>
          <w:b/>
          <w:u w:val="single"/>
        </w:rPr>
        <w:t>:</w:t>
      </w:r>
    </w:p>
    <w:p w14:paraId="543AA6B7" w14:textId="1D22FD67" w:rsidR="002255F1" w:rsidRPr="00C01CA2" w:rsidRDefault="00C15701" w:rsidP="00C01CA2">
      <w:pPr>
        <w:pStyle w:val="ListParagraph"/>
        <w:numPr>
          <w:ilvl w:val="0"/>
          <w:numId w:val="4"/>
        </w:numPr>
        <w:suppressAutoHyphens w:val="0"/>
        <w:spacing w:after="200" w:line="276" w:lineRule="auto"/>
        <w:rPr>
          <w:rFonts w:ascii="Century Gothic" w:hAnsi="Century Gothic" w:cs="Arial"/>
        </w:rPr>
      </w:pPr>
      <w:r>
        <w:rPr>
          <w:rFonts w:ascii="Century Gothic" w:hAnsi="Century Gothic" w:cs="Arial"/>
        </w:rPr>
        <w:t>T</w:t>
      </w:r>
      <w:r w:rsidR="002255F1" w:rsidRPr="00803310">
        <w:rPr>
          <w:rFonts w:ascii="Century Gothic" w:hAnsi="Century Gothic" w:cs="Arial"/>
        </w:rPr>
        <w:t>each interview, application, and job search skill</w:t>
      </w:r>
      <w:r w:rsidR="00C01CA2">
        <w:rPr>
          <w:rFonts w:ascii="Century Gothic" w:hAnsi="Century Gothic" w:cs="Arial"/>
        </w:rPr>
        <w:t xml:space="preserve">s to assist refugees </w:t>
      </w:r>
      <w:r w:rsidR="0071603A" w:rsidRPr="00803310">
        <w:rPr>
          <w:rFonts w:ascii="Century Gothic" w:hAnsi="Century Gothic" w:cs="Arial"/>
        </w:rPr>
        <w:t>seeking employment</w:t>
      </w:r>
    </w:p>
    <w:p w14:paraId="691A8CAD" w14:textId="6B93AB5C" w:rsidR="002255F1" w:rsidRPr="00803310" w:rsidRDefault="002255F1" w:rsidP="002255F1">
      <w:pPr>
        <w:pStyle w:val="ListParagraph"/>
        <w:numPr>
          <w:ilvl w:val="0"/>
          <w:numId w:val="4"/>
        </w:numPr>
        <w:suppressAutoHyphens w:val="0"/>
        <w:spacing w:after="200" w:line="276" w:lineRule="auto"/>
        <w:rPr>
          <w:rFonts w:ascii="Century Gothic" w:hAnsi="Century Gothic" w:cs="Arial"/>
        </w:rPr>
      </w:pPr>
      <w:r w:rsidRPr="00803310">
        <w:rPr>
          <w:rFonts w:ascii="Century Gothic" w:hAnsi="Century Gothic" w:cs="Arial"/>
        </w:rPr>
        <w:t>Assist Ca</w:t>
      </w:r>
      <w:r w:rsidR="009310D5">
        <w:rPr>
          <w:rFonts w:ascii="Century Gothic" w:hAnsi="Century Gothic" w:cs="Arial"/>
        </w:rPr>
        <w:t>reer Counselors in</w:t>
      </w:r>
      <w:r w:rsidR="00C01CA2">
        <w:rPr>
          <w:rFonts w:ascii="Century Gothic" w:hAnsi="Century Gothic" w:cs="Arial"/>
        </w:rPr>
        <w:t xml:space="preserve"> assessing, </w:t>
      </w:r>
      <w:r w:rsidR="00803310" w:rsidRPr="00803310">
        <w:rPr>
          <w:rFonts w:ascii="Century Gothic" w:hAnsi="Century Gothic" w:cs="Arial"/>
        </w:rPr>
        <w:t>coaching</w:t>
      </w:r>
      <w:r w:rsidR="00C01CA2">
        <w:rPr>
          <w:rFonts w:ascii="Century Gothic" w:hAnsi="Century Gothic" w:cs="Arial"/>
        </w:rPr>
        <w:t>, and tracking progress of</w:t>
      </w:r>
      <w:r w:rsidR="00803310" w:rsidRPr="00803310">
        <w:rPr>
          <w:rFonts w:ascii="Century Gothic" w:hAnsi="Century Gothic" w:cs="Arial"/>
        </w:rPr>
        <w:t xml:space="preserve"> </w:t>
      </w:r>
      <w:r w:rsidRPr="00803310">
        <w:rPr>
          <w:rFonts w:ascii="Century Gothic" w:hAnsi="Century Gothic" w:cs="Arial"/>
        </w:rPr>
        <w:t>individual refuge</w:t>
      </w:r>
      <w:r w:rsidR="00C01CA2">
        <w:rPr>
          <w:rFonts w:ascii="Century Gothic" w:hAnsi="Century Gothic" w:cs="Arial"/>
        </w:rPr>
        <w:t>e community members</w:t>
      </w:r>
      <w:r w:rsidRPr="00803310">
        <w:rPr>
          <w:rFonts w:ascii="Century Gothic" w:hAnsi="Century Gothic" w:cs="Arial"/>
        </w:rPr>
        <w:t xml:space="preserve"> </w:t>
      </w:r>
    </w:p>
    <w:p w14:paraId="3A93ACA7" w14:textId="1B21E6D4" w:rsidR="002255F1" w:rsidRPr="00803310" w:rsidRDefault="002255F1" w:rsidP="002255F1">
      <w:pPr>
        <w:pStyle w:val="ListParagraph"/>
        <w:numPr>
          <w:ilvl w:val="0"/>
          <w:numId w:val="4"/>
        </w:numPr>
        <w:suppressAutoHyphens w:val="0"/>
        <w:spacing w:after="200" w:line="276" w:lineRule="auto"/>
        <w:rPr>
          <w:rFonts w:ascii="Century Gothic" w:hAnsi="Century Gothic" w:cs="Arial"/>
        </w:rPr>
      </w:pPr>
      <w:r w:rsidRPr="00803310">
        <w:rPr>
          <w:rFonts w:ascii="Century Gothic" w:hAnsi="Century Gothic" w:cs="Arial"/>
        </w:rPr>
        <w:t>Provide referrals of community members to available training programs, supplemental employment services, and other employment readiness programs</w:t>
      </w:r>
      <w:r w:rsidR="00C01CA2">
        <w:rPr>
          <w:rFonts w:ascii="Century Gothic" w:hAnsi="Century Gothic" w:cs="Arial"/>
        </w:rPr>
        <w:t xml:space="preserve"> in Colorado</w:t>
      </w:r>
    </w:p>
    <w:p w14:paraId="4E535A69" w14:textId="04FB44FF" w:rsidR="002255F1" w:rsidRPr="00803310" w:rsidRDefault="002255F1" w:rsidP="002255F1">
      <w:pPr>
        <w:pStyle w:val="ListParagraph"/>
        <w:numPr>
          <w:ilvl w:val="0"/>
          <w:numId w:val="4"/>
        </w:numPr>
        <w:suppressAutoHyphens w:val="0"/>
        <w:spacing w:after="200" w:line="276" w:lineRule="auto"/>
        <w:rPr>
          <w:rFonts w:ascii="Century Gothic" w:hAnsi="Century Gothic" w:cs="Arial"/>
        </w:rPr>
      </w:pPr>
      <w:r w:rsidRPr="00803310">
        <w:rPr>
          <w:rFonts w:ascii="Century Gothic" w:hAnsi="Century Gothic" w:cs="Arial"/>
        </w:rPr>
        <w:t>Assist walk-in community</w:t>
      </w:r>
      <w:r w:rsidR="00803310" w:rsidRPr="00803310">
        <w:rPr>
          <w:rFonts w:ascii="Century Gothic" w:hAnsi="Century Gothic" w:cs="Arial"/>
        </w:rPr>
        <w:t xml:space="preserve"> members in</w:t>
      </w:r>
      <w:r w:rsidRPr="00803310">
        <w:rPr>
          <w:rFonts w:ascii="Century Gothic" w:hAnsi="Century Gothic" w:cs="Arial"/>
        </w:rPr>
        <w:t xml:space="preserve"> addressing</w:t>
      </w:r>
      <w:r w:rsidR="00803310" w:rsidRPr="00803310">
        <w:rPr>
          <w:rFonts w:ascii="Century Gothic" w:hAnsi="Century Gothic" w:cs="Arial"/>
        </w:rPr>
        <w:t xml:space="preserve"> and solving</w:t>
      </w:r>
      <w:r w:rsidR="00C01CA2">
        <w:rPr>
          <w:rFonts w:ascii="Century Gothic" w:hAnsi="Century Gothic" w:cs="Arial"/>
        </w:rPr>
        <w:t xml:space="preserve"> concerns</w:t>
      </w:r>
    </w:p>
    <w:p w14:paraId="6EC03C84" w14:textId="33D97869" w:rsidR="002255F1" w:rsidRDefault="002255F1" w:rsidP="002255F1">
      <w:pPr>
        <w:pStyle w:val="ListParagraph"/>
        <w:numPr>
          <w:ilvl w:val="0"/>
          <w:numId w:val="4"/>
        </w:numPr>
        <w:suppressAutoHyphens w:val="0"/>
        <w:spacing w:after="200" w:line="276" w:lineRule="auto"/>
        <w:rPr>
          <w:rFonts w:ascii="Century Gothic" w:hAnsi="Century Gothic" w:cs="Arial"/>
        </w:rPr>
      </w:pPr>
      <w:r w:rsidRPr="00803310">
        <w:rPr>
          <w:rFonts w:ascii="Century Gothic" w:hAnsi="Century Gothic" w:cs="Arial"/>
        </w:rPr>
        <w:t xml:space="preserve">Assist in other case management </w:t>
      </w:r>
      <w:r w:rsidR="00C01CA2">
        <w:rPr>
          <w:rFonts w:ascii="Century Gothic" w:hAnsi="Century Gothic" w:cs="Arial"/>
        </w:rPr>
        <w:t xml:space="preserve">tasks </w:t>
      </w:r>
      <w:r w:rsidRPr="00803310">
        <w:rPr>
          <w:rFonts w:ascii="Century Gothic" w:hAnsi="Century Gothic" w:cs="Arial"/>
        </w:rPr>
        <w:t xml:space="preserve">and employment </w:t>
      </w:r>
      <w:r w:rsidR="00C01CA2">
        <w:rPr>
          <w:rFonts w:ascii="Century Gothic" w:hAnsi="Century Gothic" w:cs="Arial"/>
        </w:rPr>
        <w:t>services as needed</w:t>
      </w:r>
    </w:p>
    <w:p w14:paraId="64F4B82D" w14:textId="77777777" w:rsidR="00C01CA2" w:rsidRPr="00C01CA2" w:rsidRDefault="00C01CA2" w:rsidP="00C01CA2">
      <w:pPr>
        <w:spacing w:after="200" w:line="276" w:lineRule="auto"/>
        <w:ind w:left="360"/>
        <w:rPr>
          <w:rFonts w:ascii="Century Gothic" w:hAnsi="Century Gothic" w:cs="Arial"/>
        </w:rPr>
      </w:pPr>
    </w:p>
    <w:p w14:paraId="5FDE9401" w14:textId="77777777" w:rsidR="00E553DE" w:rsidRPr="00803310" w:rsidRDefault="00C91564">
      <w:pPr>
        <w:rPr>
          <w:rFonts w:ascii="Century Gothic" w:hAnsi="Century Gothic" w:cs="Arial"/>
          <w:b/>
          <w:u w:val="single"/>
        </w:rPr>
      </w:pPr>
      <w:r w:rsidRPr="00803310">
        <w:rPr>
          <w:rFonts w:ascii="Century Gothic" w:hAnsi="Century Gothic" w:cs="Arial"/>
          <w:b/>
          <w:u w:val="single"/>
        </w:rPr>
        <w:lastRenderedPageBreak/>
        <w:t>QUALIFICATION</w:t>
      </w:r>
      <w:r w:rsidR="00803310" w:rsidRPr="00803310">
        <w:rPr>
          <w:rFonts w:ascii="Century Gothic" w:hAnsi="Century Gothic" w:cs="Arial"/>
          <w:b/>
          <w:u w:val="single"/>
        </w:rPr>
        <w:t>S</w:t>
      </w:r>
      <w:r w:rsidRPr="00803310">
        <w:rPr>
          <w:rFonts w:ascii="Century Gothic" w:hAnsi="Century Gothic" w:cs="Arial"/>
          <w:b/>
          <w:u w:val="single"/>
        </w:rPr>
        <w:t xml:space="preserve">: </w:t>
      </w:r>
    </w:p>
    <w:p w14:paraId="78E0D489" w14:textId="77777777" w:rsidR="00E553DE" w:rsidRPr="00803310" w:rsidRDefault="002255F1">
      <w:pPr>
        <w:rPr>
          <w:rFonts w:ascii="Century Gothic" w:hAnsi="Century Gothic" w:cs="Arial"/>
        </w:rPr>
      </w:pPr>
      <w:r w:rsidRPr="00803310">
        <w:rPr>
          <w:rFonts w:ascii="Century Gothic" w:hAnsi="Century Gothic" w:cs="Arial"/>
        </w:rPr>
        <w:t>The ideal candidate will have strong interpersonal, communication, and organizational sk</w:t>
      </w:r>
      <w:r w:rsidR="00803310" w:rsidRPr="00803310">
        <w:rPr>
          <w:rFonts w:ascii="Century Gothic" w:hAnsi="Century Gothic" w:cs="Arial"/>
        </w:rPr>
        <w:t xml:space="preserve">ills, and </w:t>
      </w:r>
      <w:r w:rsidR="009310D5">
        <w:rPr>
          <w:rFonts w:ascii="Century Gothic" w:hAnsi="Century Gothic" w:cs="Arial"/>
        </w:rPr>
        <w:t xml:space="preserve">must </w:t>
      </w:r>
      <w:r w:rsidR="00803310" w:rsidRPr="00803310">
        <w:rPr>
          <w:rFonts w:ascii="Century Gothic" w:hAnsi="Century Gothic" w:cs="Arial"/>
        </w:rPr>
        <w:t xml:space="preserve">be </w:t>
      </w:r>
      <w:r w:rsidRPr="00803310">
        <w:rPr>
          <w:rFonts w:ascii="Century Gothic" w:hAnsi="Century Gothic" w:cs="Arial"/>
        </w:rPr>
        <w:t>a</w:t>
      </w:r>
      <w:r w:rsidR="00803310" w:rsidRPr="00803310">
        <w:rPr>
          <w:rFonts w:ascii="Century Gothic" w:hAnsi="Century Gothic" w:cs="Arial"/>
        </w:rPr>
        <w:t xml:space="preserve">ble to learn quickly and work independently. </w:t>
      </w:r>
      <w:r w:rsidRPr="00803310">
        <w:rPr>
          <w:rFonts w:ascii="Century Gothic" w:hAnsi="Century Gothic" w:cs="Arial"/>
        </w:rPr>
        <w:t>T</w:t>
      </w:r>
      <w:r w:rsidR="00803310" w:rsidRPr="00803310">
        <w:rPr>
          <w:rFonts w:ascii="Century Gothic" w:hAnsi="Century Gothic" w:cs="Arial"/>
        </w:rPr>
        <w:t xml:space="preserve">he candidate must demonstrate </w:t>
      </w:r>
      <w:r w:rsidRPr="00803310">
        <w:rPr>
          <w:rFonts w:ascii="Century Gothic" w:hAnsi="Century Gothic" w:cs="Arial"/>
        </w:rPr>
        <w:t>willingness to provide support, assistance</w:t>
      </w:r>
      <w:r w:rsidR="00803310" w:rsidRPr="00803310">
        <w:rPr>
          <w:rFonts w:ascii="Century Gothic" w:hAnsi="Century Gothic" w:cs="Arial"/>
        </w:rPr>
        <w:t xml:space="preserve">, and learn from diverse </w:t>
      </w:r>
      <w:r w:rsidRPr="00803310">
        <w:rPr>
          <w:rFonts w:ascii="Century Gothic" w:hAnsi="Century Gothic" w:cs="Arial"/>
        </w:rPr>
        <w:t>individuals with varying skills sets, language capabilities, and backgrounds.</w:t>
      </w:r>
    </w:p>
    <w:p w14:paraId="6446745E" w14:textId="77777777" w:rsidR="00285C9C" w:rsidRPr="00803310" w:rsidRDefault="00285C9C">
      <w:pPr>
        <w:rPr>
          <w:rFonts w:ascii="Century Gothic" w:hAnsi="Century Gothic" w:cs="Arial"/>
        </w:rPr>
      </w:pPr>
    </w:p>
    <w:p w14:paraId="7DEB29DD" w14:textId="77777777" w:rsidR="00943913" w:rsidRPr="00803310" w:rsidRDefault="00934013">
      <w:pPr>
        <w:rPr>
          <w:rFonts w:ascii="Century Gothic" w:hAnsi="Century Gothic" w:cs="Arial"/>
          <w:b/>
          <w:u w:val="single"/>
        </w:rPr>
      </w:pPr>
      <w:r w:rsidRPr="00803310">
        <w:rPr>
          <w:rFonts w:ascii="Century Gothic" w:hAnsi="Century Gothic" w:cs="Arial"/>
          <w:b/>
          <w:u w:val="single"/>
        </w:rPr>
        <w:t>BASIC REQUIREMENTS:</w:t>
      </w:r>
    </w:p>
    <w:p w14:paraId="41B1FCD2" w14:textId="75C449C5" w:rsidR="00E553DE" w:rsidRPr="00803310" w:rsidRDefault="00803310" w:rsidP="00803310">
      <w:pPr>
        <w:pStyle w:val="ListParagraph"/>
        <w:numPr>
          <w:ilvl w:val="0"/>
          <w:numId w:val="2"/>
        </w:numPr>
        <w:rPr>
          <w:rFonts w:ascii="Century Gothic" w:hAnsi="Century Gothic" w:cs="Arial"/>
          <w:b/>
          <w:sz w:val="22"/>
          <w:szCs w:val="22"/>
        </w:rPr>
      </w:pPr>
      <w:r w:rsidRPr="00803310">
        <w:rPr>
          <w:rFonts w:ascii="Century Gothic" w:hAnsi="Century Gothic" w:cs="Arial"/>
          <w:sz w:val="22"/>
          <w:szCs w:val="22"/>
        </w:rPr>
        <w:t>All interns must perform their</w:t>
      </w:r>
      <w:r w:rsidR="00E553DE" w:rsidRPr="00803310">
        <w:rPr>
          <w:rFonts w:ascii="Century Gothic" w:hAnsi="Century Gothic" w:cs="Arial"/>
          <w:sz w:val="22"/>
          <w:szCs w:val="22"/>
        </w:rPr>
        <w:t xml:space="preserve"> responsibilities competently and </w:t>
      </w:r>
      <w:r w:rsidR="00C01CA2">
        <w:rPr>
          <w:rFonts w:ascii="Century Gothic" w:hAnsi="Century Gothic" w:cs="Arial"/>
          <w:sz w:val="22"/>
          <w:szCs w:val="22"/>
        </w:rPr>
        <w:t xml:space="preserve">with a positive attitude.  Each intern will be </w:t>
      </w:r>
      <w:r w:rsidRPr="00803310">
        <w:rPr>
          <w:rFonts w:ascii="Century Gothic" w:hAnsi="Century Gothic" w:cs="Arial"/>
          <w:sz w:val="22"/>
          <w:szCs w:val="22"/>
        </w:rPr>
        <w:t>assigned</w:t>
      </w:r>
      <w:r w:rsidR="00C01CA2">
        <w:rPr>
          <w:rFonts w:ascii="Century Gothic" w:hAnsi="Century Gothic" w:cs="Arial"/>
          <w:sz w:val="22"/>
          <w:szCs w:val="22"/>
        </w:rPr>
        <w:t xml:space="preserve"> a</w:t>
      </w:r>
      <w:r w:rsidRPr="00803310">
        <w:rPr>
          <w:rFonts w:ascii="Century Gothic" w:hAnsi="Century Gothic" w:cs="Arial"/>
          <w:sz w:val="22"/>
          <w:szCs w:val="22"/>
        </w:rPr>
        <w:t xml:space="preserve"> </w:t>
      </w:r>
      <w:r w:rsidR="00C01CA2">
        <w:rPr>
          <w:rFonts w:ascii="Century Gothic" w:hAnsi="Century Gothic" w:cs="Arial"/>
          <w:sz w:val="22"/>
          <w:szCs w:val="22"/>
        </w:rPr>
        <w:t>supervisor that will help them</w:t>
      </w:r>
      <w:r w:rsidR="00E553DE" w:rsidRPr="00803310">
        <w:rPr>
          <w:rFonts w:ascii="Century Gothic" w:hAnsi="Century Gothic" w:cs="Arial"/>
          <w:sz w:val="22"/>
          <w:szCs w:val="22"/>
        </w:rPr>
        <w:t xml:space="preserve"> to set goals in an effort to facilitate growth and improvement.</w:t>
      </w:r>
    </w:p>
    <w:p w14:paraId="643CCFBD" w14:textId="054CEDAA" w:rsidR="00864FAD" w:rsidRPr="00803310" w:rsidRDefault="00E553DE" w:rsidP="00803310">
      <w:pPr>
        <w:pStyle w:val="ListParagraph"/>
        <w:numPr>
          <w:ilvl w:val="0"/>
          <w:numId w:val="2"/>
        </w:numPr>
        <w:spacing w:before="120"/>
        <w:rPr>
          <w:rFonts w:ascii="Century Gothic" w:hAnsi="Century Gothic" w:cs="Arial"/>
          <w:b/>
          <w:sz w:val="22"/>
          <w:szCs w:val="22"/>
        </w:rPr>
      </w:pPr>
      <w:r w:rsidRPr="00803310">
        <w:rPr>
          <w:rFonts w:ascii="Century Gothic" w:hAnsi="Century Gothic" w:cs="Arial"/>
          <w:bCs/>
          <w:color w:val="000000"/>
          <w:sz w:val="22"/>
          <w:szCs w:val="22"/>
        </w:rPr>
        <w:t>All volunteers</w:t>
      </w:r>
      <w:r w:rsidR="00C01CA2">
        <w:rPr>
          <w:rFonts w:ascii="Century Gothic" w:hAnsi="Century Gothic" w:cs="Arial"/>
          <w:bCs/>
          <w:color w:val="000000"/>
          <w:sz w:val="22"/>
          <w:szCs w:val="22"/>
        </w:rPr>
        <w:t>/interns</w:t>
      </w:r>
      <w:r w:rsidRPr="00803310">
        <w:rPr>
          <w:rFonts w:ascii="Century Gothic" w:hAnsi="Century Gothic" w:cs="Arial"/>
          <w:bCs/>
          <w:color w:val="000000"/>
          <w:sz w:val="22"/>
          <w:szCs w:val="22"/>
        </w:rPr>
        <w:t xml:space="preserve"> are required to work in a confidential mann</w:t>
      </w:r>
      <w:r w:rsidR="007C4A7B" w:rsidRPr="00803310">
        <w:rPr>
          <w:rFonts w:ascii="Century Gothic" w:hAnsi="Century Gothic" w:cs="Arial"/>
          <w:bCs/>
          <w:color w:val="000000"/>
          <w:sz w:val="22"/>
          <w:szCs w:val="22"/>
        </w:rPr>
        <w:t>er in all aspects of their work and abide by organizational policies.</w:t>
      </w:r>
    </w:p>
    <w:p w14:paraId="0BFA827F" w14:textId="6F78B88D" w:rsidR="00285C9C" w:rsidRPr="00803310" w:rsidRDefault="00285C9C" w:rsidP="00C91564">
      <w:pPr>
        <w:pStyle w:val="ListParagraph"/>
        <w:numPr>
          <w:ilvl w:val="0"/>
          <w:numId w:val="6"/>
        </w:numPr>
        <w:suppressAutoHyphens w:val="0"/>
        <w:spacing w:before="120" w:after="200" w:line="276" w:lineRule="auto"/>
        <w:rPr>
          <w:rFonts w:ascii="Century Gothic" w:eastAsiaTheme="minorHAnsi" w:hAnsi="Century Gothic" w:cs="Arial"/>
          <w:bCs/>
          <w:color w:val="000000"/>
          <w:sz w:val="22"/>
          <w:szCs w:val="22"/>
          <w:lang w:eastAsia="en-US"/>
        </w:rPr>
      </w:pPr>
      <w:r w:rsidRPr="00803310">
        <w:rPr>
          <w:rFonts w:ascii="Century Gothic" w:eastAsiaTheme="minorHAnsi" w:hAnsi="Century Gothic" w:cs="Arial"/>
          <w:bCs/>
          <w:color w:val="000000"/>
          <w:sz w:val="22"/>
          <w:szCs w:val="22"/>
          <w:lang w:eastAsia="en-US"/>
        </w:rPr>
        <w:t>All interns</w:t>
      </w:r>
      <w:r w:rsidR="00C01CA2">
        <w:rPr>
          <w:rFonts w:ascii="Century Gothic" w:eastAsiaTheme="minorHAnsi" w:hAnsi="Century Gothic" w:cs="Arial"/>
          <w:bCs/>
          <w:color w:val="000000"/>
          <w:sz w:val="22"/>
          <w:szCs w:val="22"/>
          <w:lang w:eastAsia="en-US"/>
        </w:rPr>
        <w:t>/volunteers</w:t>
      </w:r>
      <w:r w:rsidRPr="00803310">
        <w:rPr>
          <w:rFonts w:ascii="Century Gothic" w:eastAsiaTheme="minorHAnsi" w:hAnsi="Century Gothic" w:cs="Arial"/>
          <w:bCs/>
          <w:color w:val="000000"/>
          <w:sz w:val="22"/>
          <w:szCs w:val="22"/>
          <w:lang w:eastAsia="en-US"/>
        </w:rPr>
        <w:t xml:space="preserve"> must submit a background check before starting. </w:t>
      </w:r>
    </w:p>
    <w:p w14:paraId="246CE6C7" w14:textId="77777777" w:rsidR="00D5483D" w:rsidRPr="00803310" w:rsidRDefault="00D5483D">
      <w:pPr>
        <w:rPr>
          <w:rFonts w:ascii="Century Gothic" w:hAnsi="Century Gothic" w:cs="Arial"/>
          <w:bCs/>
          <w:color w:val="000000"/>
          <w:sz w:val="22"/>
          <w:szCs w:val="22"/>
        </w:rPr>
      </w:pPr>
    </w:p>
    <w:p w14:paraId="00DE3351" w14:textId="77777777" w:rsidR="00934013" w:rsidRPr="00803310" w:rsidRDefault="00934013" w:rsidP="00934013">
      <w:pPr>
        <w:rPr>
          <w:rFonts w:ascii="Century Gothic" w:hAnsi="Century Gothic" w:cs="Arial"/>
          <w:b/>
          <w:u w:val="single"/>
        </w:rPr>
      </w:pPr>
      <w:r w:rsidRPr="00803310">
        <w:rPr>
          <w:rFonts w:ascii="Century Gothic" w:hAnsi="Century Gothic" w:cs="Arial"/>
          <w:b/>
          <w:u w:val="single"/>
        </w:rPr>
        <w:t>TIME REQUIREMENTS:</w:t>
      </w:r>
    </w:p>
    <w:p w14:paraId="676367CA" w14:textId="220C515A" w:rsidR="00934013" w:rsidRPr="00803310" w:rsidRDefault="00C01CA2" w:rsidP="00934013">
      <w:pPr>
        <w:rPr>
          <w:rFonts w:ascii="Century Gothic" w:hAnsi="Century Gothic" w:cs="Arial"/>
        </w:rPr>
      </w:pPr>
      <w:r>
        <w:rPr>
          <w:rFonts w:ascii="Century Gothic" w:hAnsi="Century Gothic" w:cs="Arial"/>
        </w:rPr>
        <w:t>12-16 hours/week; 4-</w:t>
      </w:r>
      <w:r w:rsidR="00934013" w:rsidRPr="00803310">
        <w:rPr>
          <w:rFonts w:ascii="Century Gothic" w:hAnsi="Century Gothic" w:cs="Arial"/>
        </w:rPr>
        <w:t>month minimum</w:t>
      </w:r>
    </w:p>
    <w:p w14:paraId="6B91A785" w14:textId="77777777" w:rsidR="00864FAD" w:rsidRPr="00803310" w:rsidRDefault="00864FAD">
      <w:pPr>
        <w:rPr>
          <w:rFonts w:ascii="Century Gothic" w:hAnsi="Century Gothic" w:cs="Arial"/>
          <w:bCs/>
          <w:color w:val="000000"/>
          <w:sz w:val="22"/>
          <w:szCs w:val="22"/>
        </w:rPr>
      </w:pPr>
    </w:p>
    <w:p w14:paraId="4DD47747" w14:textId="77777777" w:rsidR="00D5483D" w:rsidRPr="00803310" w:rsidRDefault="00D5483D">
      <w:pPr>
        <w:rPr>
          <w:rFonts w:ascii="Century Gothic" w:hAnsi="Century Gothic" w:cs="Arial"/>
          <w:bCs/>
          <w:color w:val="000000"/>
          <w:sz w:val="22"/>
          <w:szCs w:val="22"/>
        </w:rPr>
      </w:pPr>
    </w:p>
    <w:p w14:paraId="6A95EEE7" w14:textId="77777777" w:rsidR="00C01CA2" w:rsidRDefault="00D5483D" w:rsidP="00C01CA2">
      <w:pPr>
        <w:rPr>
          <w:rFonts w:ascii="Century Gothic" w:hAnsi="Century Gothic" w:cs="Arial"/>
          <w:b/>
          <w:u w:val="single"/>
        </w:rPr>
      </w:pPr>
      <w:r w:rsidRPr="00803310">
        <w:rPr>
          <w:rFonts w:ascii="Century Gothic" w:hAnsi="Century Gothic" w:cs="Arial"/>
          <w:b/>
          <w:u w:val="single"/>
        </w:rPr>
        <w:t>APPLICATION GUIDELINE</w:t>
      </w:r>
      <w:r w:rsidR="00C01CA2">
        <w:rPr>
          <w:rFonts w:ascii="Century Gothic" w:hAnsi="Century Gothic" w:cs="Arial"/>
          <w:b/>
          <w:u w:val="single"/>
        </w:rPr>
        <w:t>S</w:t>
      </w:r>
      <w:r w:rsidRPr="00803310">
        <w:rPr>
          <w:rFonts w:ascii="Century Gothic" w:hAnsi="Century Gothic" w:cs="Arial"/>
          <w:b/>
          <w:u w:val="single"/>
        </w:rPr>
        <w:t xml:space="preserve">: </w:t>
      </w:r>
    </w:p>
    <w:p w14:paraId="3134CA77" w14:textId="3DA0B1CF" w:rsidR="00D5483D" w:rsidRPr="00C01CA2" w:rsidRDefault="00C01CA2" w:rsidP="00C01CA2">
      <w:pPr>
        <w:pStyle w:val="ListParagraph"/>
        <w:numPr>
          <w:ilvl w:val="0"/>
          <w:numId w:val="9"/>
        </w:numPr>
        <w:rPr>
          <w:rFonts w:ascii="Century Gothic" w:hAnsi="Century Gothic" w:cs="Arial"/>
        </w:rPr>
      </w:pPr>
      <w:r>
        <w:rPr>
          <w:rFonts w:ascii="Century Gothic" w:hAnsi="Century Gothic" w:cs="Arial"/>
        </w:rPr>
        <w:t>Resume highlighting relevant</w:t>
      </w:r>
      <w:r w:rsidR="00D5483D" w:rsidRPr="00C01CA2">
        <w:rPr>
          <w:rFonts w:ascii="Century Gothic" w:hAnsi="Century Gothic" w:cs="Arial"/>
        </w:rPr>
        <w:t xml:space="preserve"> education/work/volunteer experience </w:t>
      </w:r>
    </w:p>
    <w:p w14:paraId="51480FCC" w14:textId="352269E3" w:rsidR="00D5483D" w:rsidRDefault="00C01CA2" w:rsidP="00C91564">
      <w:pPr>
        <w:pStyle w:val="ListParagraph"/>
        <w:numPr>
          <w:ilvl w:val="0"/>
          <w:numId w:val="3"/>
        </w:numPr>
        <w:suppressAutoHyphens w:val="0"/>
        <w:spacing w:after="200"/>
        <w:rPr>
          <w:rFonts w:ascii="Century Gothic" w:hAnsi="Century Gothic" w:cs="Arial"/>
        </w:rPr>
      </w:pPr>
      <w:r>
        <w:rPr>
          <w:rFonts w:ascii="Century Gothic" w:hAnsi="Century Gothic" w:cs="Arial"/>
        </w:rPr>
        <w:t>One-page c</w:t>
      </w:r>
      <w:r w:rsidR="00D5483D" w:rsidRPr="00803310">
        <w:rPr>
          <w:rFonts w:ascii="Century Gothic" w:hAnsi="Century Gothic" w:cs="Arial"/>
        </w:rPr>
        <w:t>over letter explaining what</w:t>
      </w:r>
      <w:r>
        <w:rPr>
          <w:rFonts w:ascii="Century Gothic" w:hAnsi="Century Gothic" w:cs="Arial"/>
        </w:rPr>
        <w:t xml:space="preserve"> attracts you to ACC, why you are</w:t>
      </w:r>
      <w:r w:rsidR="00D5483D" w:rsidRPr="00803310">
        <w:rPr>
          <w:rFonts w:ascii="Century Gothic" w:hAnsi="Century Gothic" w:cs="Arial"/>
        </w:rPr>
        <w:t xml:space="preserve"> a good fit</w:t>
      </w:r>
      <w:r>
        <w:rPr>
          <w:rFonts w:ascii="Century Gothic" w:hAnsi="Century Gothic" w:cs="Arial"/>
        </w:rPr>
        <w:t xml:space="preserve"> for the organization, and</w:t>
      </w:r>
      <w:r w:rsidR="00D5483D" w:rsidRPr="00803310">
        <w:rPr>
          <w:rFonts w:ascii="Century Gothic" w:hAnsi="Century Gothic" w:cs="Arial"/>
        </w:rPr>
        <w:t xml:space="preserve"> the three most valuable t</w:t>
      </w:r>
      <w:r>
        <w:rPr>
          <w:rFonts w:ascii="Century Gothic" w:hAnsi="Century Gothic" w:cs="Arial"/>
        </w:rPr>
        <w:t xml:space="preserve">hings you believe you </w:t>
      </w:r>
      <w:r w:rsidR="00D5483D" w:rsidRPr="00803310">
        <w:rPr>
          <w:rFonts w:ascii="Century Gothic" w:hAnsi="Century Gothic" w:cs="Arial"/>
        </w:rPr>
        <w:t>w</w:t>
      </w:r>
      <w:r>
        <w:rPr>
          <w:rFonts w:ascii="Century Gothic" w:hAnsi="Century Gothic" w:cs="Arial"/>
        </w:rPr>
        <w:t>ill contribute to our community</w:t>
      </w:r>
    </w:p>
    <w:p w14:paraId="0C85B6E5" w14:textId="0444F11A" w:rsidR="00C01CA2" w:rsidRPr="00C01CA2" w:rsidRDefault="00C01CA2" w:rsidP="00C01CA2">
      <w:pPr>
        <w:rPr>
          <w:rFonts w:ascii="Century Gothic" w:hAnsi="Century Gothic" w:cs="Arial"/>
          <w:b/>
          <w:u w:val="single"/>
        </w:rPr>
      </w:pPr>
      <w:r w:rsidRPr="00C01CA2">
        <w:rPr>
          <w:rFonts w:ascii="Century Gothic" w:hAnsi="Century Gothic" w:cs="Arial"/>
        </w:rPr>
        <w:t>Please submit all inte</w:t>
      </w:r>
      <w:r>
        <w:rPr>
          <w:rFonts w:ascii="Century Gothic" w:hAnsi="Century Gothic" w:cs="Arial"/>
        </w:rPr>
        <w:t xml:space="preserve">rnship application materials via our online form: </w:t>
      </w:r>
      <w:hyperlink r:id="rId9" w:history="1">
        <w:r w:rsidRPr="00C01CA2">
          <w:rPr>
            <w:rStyle w:val="Hyperlink"/>
            <w:rFonts w:ascii="Century Gothic" w:hAnsi="Century Gothic" w:cs="Arial"/>
          </w:rPr>
          <w:t>http://www.acc-den.org/get-involved/intern/</w:t>
        </w:r>
      </w:hyperlink>
      <w:r w:rsidRPr="00C01CA2">
        <w:rPr>
          <w:rFonts w:ascii="Century Gothic" w:hAnsi="Century Gothic" w:cs="Arial"/>
        </w:rPr>
        <w:t xml:space="preserve"> </w:t>
      </w:r>
    </w:p>
    <w:p w14:paraId="38A199C6" w14:textId="77777777" w:rsidR="00C01CA2" w:rsidRDefault="00C01CA2" w:rsidP="00D5483D">
      <w:pPr>
        <w:rPr>
          <w:rFonts w:ascii="Century Gothic" w:hAnsi="Century Gothic" w:cs="Arial"/>
        </w:rPr>
      </w:pPr>
    </w:p>
    <w:p w14:paraId="5492D369" w14:textId="52E979F8" w:rsidR="00D5483D" w:rsidRPr="00803310" w:rsidRDefault="00D5483D" w:rsidP="00D5483D">
      <w:pPr>
        <w:rPr>
          <w:rFonts w:ascii="Century Gothic" w:hAnsi="Century Gothic" w:cs="Arial"/>
        </w:rPr>
      </w:pPr>
      <w:r w:rsidRPr="00803310">
        <w:rPr>
          <w:rFonts w:ascii="Century Gothic" w:hAnsi="Century Gothic" w:cs="Arial"/>
        </w:rPr>
        <w:t xml:space="preserve">Applications are due in full by </w:t>
      </w:r>
      <w:r w:rsidR="00C01CA2">
        <w:rPr>
          <w:rFonts w:ascii="Century Gothic" w:hAnsi="Century Gothic" w:cs="Arial"/>
        </w:rPr>
        <w:t xml:space="preserve">the </w:t>
      </w:r>
      <w:r w:rsidRPr="00803310">
        <w:rPr>
          <w:rFonts w:ascii="Century Gothic" w:hAnsi="Century Gothic" w:cs="Arial"/>
        </w:rPr>
        <w:t xml:space="preserve">date listed on website. </w:t>
      </w:r>
    </w:p>
    <w:p w14:paraId="1FC535DE" w14:textId="77777777" w:rsidR="00D5483D" w:rsidRPr="00803310" w:rsidRDefault="00D5483D" w:rsidP="00943913">
      <w:pPr>
        <w:pStyle w:val="TableContents"/>
        <w:jc w:val="center"/>
        <w:rPr>
          <w:rFonts w:ascii="Century Gothic" w:hAnsi="Century Gothic" w:cs="Arial"/>
          <w:sz w:val="20"/>
          <w:szCs w:val="20"/>
        </w:rPr>
      </w:pPr>
    </w:p>
    <w:p w14:paraId="6BB04D81" w14:textId="77777777" w:rsidR="00D5483D" w:rsidRPr="00803310" w:rsidRDefault="00D5483D" w:rsidP="00D5483D">
      <w:pPr>
        <w:rPr>
          <w:rFonts w:ascii="Century Gothic" w:hAnsi="Century Gothic" w:cs="Arial"/>
          <w:sz w:val="20"/>
          <w:szCs w:val="20"/>
        </w:rPr>
      </w:pPr>
      <w:r w:rsidRPr="00803310">
        <w:rPr>
          <w:rFonts w:ascii="Century Gothic" w:hAnsi="Century Gothic" w:cs="Arial"/>
          <w:sz w:val="20"/>
          <w:szCs w:val="20"/>
        </w:rPr>
        <w:t xml:space="preserve">The African Community Center is always on the lookout for new energy and support for our work and community. Interns </w:t>
      </w:r>
      <w:r w:rsidR="00D9493B" w:rsidRPr="00803310">
        <w:rPr>
          <w:rFonts w:ascii="Century Gothic" w:hAnsi="Century Gothic" w:cs="Arial"/>
          <w:sz w:val="20"/>
          <w:szCs w:val="20"/>
        </w:rPr>
        <w:t>and volunteer</w:t>
      </w:r>
      <w:r w:rsidR="00675568" w:rsidRPr="00803310">
        <w:rPr>
          <w:rFonts w:ascii="Century Gothic" w:hAnsi="Century Gothic" w:cs="Arial"/>
          <w:sz w:val="20"/>
          <w:szCs w:val="20"/>
        </w:rPr>
        <w:t>s</w:t>
      </w:r>
      <w:r w:rsidR="00D9493B" w:rsidRPr="00803310">
        <w:rPr>
          <w:rFonts w:ascii="Century Gothic" w:hAnsi="Century Gothic" w:cs="Arial"/>
          <w:sz w:val="20"/>
          <w:szCs w:val="20"/>
        </w:rPr>
        <w:t xml:space="preserve"> </w:t>
      </w:r>
      <w:r w:rsidRPr="00803310">
        <w:rPr>
          <w:rFonts w:ascii="Century Gothic" w:hAnsi="Century Gothic" w:cs="Arial"/>
          <w:sz w:val="20"/>
          <w:szCs w:val="20"/>
        </w:rPr>
        <w:t xml:space="preserve">play a key role in helping us further our mission as an organization: to help refugees rebuild safe, sustainable lives in Denver through supportive networks of people, services, and community activities. </w:t>
      </w:r>
    </w:p>
    <w:p w14:paraId="659A2F1E" w14:textId="77777777" w:rsidR="00D5483D" w:rsidRPr="00803310" w:rsidRDefault="00D5483D" w:rsidP="00D5483D">
      <w:pPr>
        <w:rPr>
          <w:rFonts w:ascii="Century Gothic" w:hAnsi="Century Gothic" w:cs="Arial"/>
          <w:sz w:val="20"/>
          <w:szCs w:val="20"/>
        </w:rPr>
      </w:pPr>
    </w:p>
    <w:p w14:paraId="670E8968" w14:textId="77777777" w:rsidR="00D5483D" w:rsidRPr="00803310" w:rsidRDefault="00D5483D" w:rsidP="00D5483D">
      <w:pPr>
        <w:rPr>
          <w:rFonts w:ascii="Century Gothic" w:hAnsi="Century Gothic" w:cs="Arial"/>
          <w:sz w:val="20"/>
          <w:szCs w:val="20"/>
        </w:rPr>
      </w:pPr>
      <w:r w:rsidRPr="00803310">
        <w:rPr>
          <w:rFonts w:ascii="Century Gothic" w:hAnsi="Century Gothic" w:cs="Arial"/>
          <w:sz w:val="20"/>
          <w:szCs w:val="20"/>
        </w:rPr>
        <w:t xml:space="preserve">We value the voices and contributions of each member of the community, meaning we value you and your contributions.  As we help our refugee community members rebuild their lives in Denver, we value the fact that we are all learning together and increasing the potential and strength of the individuals throughout the community. If you are ready to make a commitment to our mission, our values, and our vision at ACC, we are ready to warmly welcome you. </w:t>
      </w:r>
    </w:p>
    <w:p w14:paraId="33BA501F" w14:textId="77777777" w:rsidR="00D5483D" w:rsidRPr="00803310" w:rsidRDefault="00D5483D" w:rsidP="00943913">
      <w:pPr>
        <w:pStyle w:val="TableContents"/>
        <w:jc w:val="center"/>
        <w:rPr>
          <w:rFonts w:ascii="Century Gothic" w:hAnsi="Century Gothic" w:cs="Arial"/>
          <w:sz w:val="16"/>
          <w:szCs w:val="22"/>
        </w:rPr>
      </w:pPr>
    </w:p>
    <w:p w14:paraId="0DA079F9" w14:textId="77777777" w:rsidR="00D5483D" w:rsidRPr="00803310" w:rsidRDefault="00D5483D" w:rsidP="00943913">
      <w:pPr>
        <w:pStyle w:val="TableContents"/>
        <w:jc w:val="center"/>
        <w:rPr>
          <w:rFonts w:ascii="Century Gothic" w:hAnsi="Century Gothic" w:cs="Arial"/>
          <w:sz w:val="16"/>
          <w:szCs w:val="22"/>
        </w:rPr>
      </w:pPr>
    </w:p>
    <w:p w14:paraId="60740E96" w14:textId="77777777" w:rsidR="00943913" w:rsidRPr="00803310" w:rsidRDefault="00864FAD" w:rsidP="00943913">
      <w:pPr>
        <w:pStyle w:val="TableContents"/>
        <w:jc w:val="center"/>
        <w:rPr>
          <w:rFonts w:ascii="Century Gothic" w:hAnsi="Century Gothic" w:cs="Arial"/>
          <w:sz w:val="16"/>
        </w:rPr>
      </w:pPr>
      <w:r w:rsidRPr="00803310">
        <w:rPr>
          <w:rFonts w:ascii="Century Gothic" w:hAnsi="Century Gothic" w:cs="Arial"/>
          <w:sz w:val="16"/>
          <w:szCs w:val="22"/>
        </w:rPr>
        <w:t>This description is intended to indicate the kinds of tasks required of positions given this title.  It is not intended to limit or modify the right of any supervisor to assign, direct, and control the work of employees under supervision.  The use of a particular expression or illustration describing duties shall not be held to exclude other duties not mentioned that are of simi</w:t>
      </w:r>
      <w:r w:rsidR="00943913" w:rsidRPr="00803310">
        <w:rPr>
          <w:rFonts w:ascii="Century Gothic" w:hAnsi="Century Gothic" w:cs="Arial"/>
          <w:sz w:val="16"/>
          <w:szCs w:val="22"/>
        </w:rPr>
        <w:t>lar kind or level of difficulty</w:t>
      </w:r>
    </w:p>
    <w:sectPr w:rsidR="00943913" w:rsidRPr="00803310" w:rsidSect="000F61D1">
      <w:headerReference w:type="default" r:id="rId10"/>
      <w:footerReference w:type="default" r:id="rId11"/>
      <w:pgSz w:w="12240" w:h="15840"/>
      <w:pgMar w:top="18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16A3D" w14:textId="77777777" w:rsidR="006321F6" w:rsidRDefault="006321F6" w:rsidP="00BD08E4">
      <w:r>
        <w:separator/>
      </w:r>
    </w:p>
  </w:endnote>
  <w:endnote w:type="continuationSeparator" w:id="0">
    <w:p w14:paraId="03F3E3BA" w14:textId="77777777" w:rsidR="006321F6" w:rsidRDefault="006321F6" w:rsidP="00BD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4DD7" w14:textId="77777777" w:rsidR="00C15701" w:rsidRDefault="00C15701">
    <w:pPr>
      <w:pStyle w:val="Footer"/>
    </w:pPr>
    <w:r w:rsidRPr="00E553DE">
      <w:rPr>
        <w:rFonts w:asciiTheme="majorHAnsi" w:eastAsiaTheme="majorEastAsia" w:hAnsiTheme="majorHAnsi" w:cstheme="majorBidi"/>
        <w:b/>
        <w:bCs/>
        <w:color w:val="4F81BD" w:themeColor="accent1"/>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EF913" w14:textId="77777777" w:rsidR="006321F6" w:rsidRDefault="006321F6" w:rsidP="00BD08E4">
      <w:r>
        <w:separator/>
      </w:r>
    </w:p>
  </w:footnote>
  <w:footnote w:type="continuationSeparator" w:id="0">
    <w:p w14:paraId="5C9F2AFA" w14:textId="77777777" w:rsidR="006321F6" w:rsidRDefault="006321F6" w:rsidP="00BD0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578CB" w14:textId="77777777" w:rsidR="00C15701" w:rsidRPr="005E04E9" w:rsidRDefault="00C15701" w:rsidP="00E553DE">
    <w:pPr>
      <w:pStyle w:val="Header"/>
      <w:pBdr>
        <w:between w:val="single" w:sz="4" w:space="1" w:color="4F81BD" w:themeColor="accent1"/>
      </w:pBdr>
      <w:spacing w:line="276" w:lineRule="auto"/>
      <w:rPr>
        <w:rFonts w:ascii="Cambria" w:hAnsi="Cambria"/>
      </w:rPr>
    </w:pPr>
  </w:p>
  <w:p w14:paraId="3557CE60" w14:textId="77777777" w:rsidR="00C15701" w:rsidRDefault="00C157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E6ABC"/>
    <w:multiLevelType w:val="hybridMultilevel"/>
    <w:tmpl w:val="7E0C1404"/>
    <w:lvl w:ilvl="0" w:tplc="638205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C4FF5"/>
    <w:multiLevelType w:val="hybridMultilevel"/>
    <w:tmpl w:val="4C2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432F4"/>
    <w:multiLevelType w:val="hybridMultilevel"/>
    <w:tmpl w:val="52DA0D64"/>
    <w:lvl w:ilvl="0" w:tplc="1F74F5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35429"/>
    <w:multiLevelType w:val="hybridMultilevel"/>
    <w:tmpl w:val="B7A496FC"/>
    <w:lvl w:ilvl="0" w:tplc="E9FE3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B05FE"/>
    <w:multiLevelType w:val="hybridMultilevel"/>
    <w:tmpl w:val="9EFA63C8"/>
    <w:lvl w:ilvl="0" w:tplc="6DC6B0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E1D59"/>
    <w:multiLevelType w:val="hybridMultilevel"/>
    <w:tmpl w:val="8BF6CD80"/>
    <w:lvl w:ilvl="0" w:tplc="473E8E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82944"/>
    <w:multiLevelType w:val="hybridMultilevel"/>
    <w:tmpl w:val="7FEE7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6510FC"/>
    <w:multiLevelType w:val="hybridMultilevel"/>
    <w:tmpl w:val="796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B32B4"/>
    <w:multiLevelType w:val="singleLevel"/>
    <w:tmpl w:val="0FAECDCE"/>
    <w:lvl w:ilvl="0">
      <w:start w:val="1"/>
      <w:numFmt w:val="bullet"/>
      <w:lvlText w:val=""/>
      <w:lvlJc w:val="left"/>
      <w:pPr>
        <w:tabs>
          <w:tab w:val="num" w:pos="360"/>
        </w:tabs>
        <w:ind w:left="360" w:hanging="360"/>
      </w:pPr>
      <w:rPr>
        <w:rFonts w:ascii="Symbol" w:hAnsi="Symbol" w:hint="default"/>
        <w:b/>
        <w:i w:val="0"/>
        <w:sz w:val="16"/>
      </w:rPr>
    </w:lvl>
  </w:abstractNum>
  <w:num w:numId="1">
    <w:abstractNumId w:val="8"/>
  </w:num>
  <w:num w:numId="2">
    <w:abstractNumId w:val="5"/>
  </w:num>
  <w:num w:numId="3">
    <w:abstractNumId w:val="3"/>
  </w:num>
  <w:num w:numId="4">
    <w:abstractNumId w:val="1"/>
  </w:num>
  <w:num w:numId="5">
    <w:abstractNumId w:val="0"/>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DE"/>
    <w:rsid w:val="000F61D1"/>
    <w:rsid w:val="001F14B5"/>
    <w:rsid w:val="002255F1"/>
    <w:rsid w:val="00285C9C"/>
    <w:rsid w:val="003154B9"/>
    <w:rsid w:val="003A3A60"/>
    <w:rsid w:val="00610ABF"/>
    <w:rsid w:val="006321F6"/>
    <w:rsid w:val="006632C5"/>
    <w:rsid w:val="00675568"/>
    <w:rsid w:val="00710BE8"/>
    <w:rsid w:val="0071603A"/>
    <w:rsid w:val="007C4A7B"/>
    <w:rsid w:val="00803310"/>
    <w:rsid w:val="00864FAD"/>
    <w:rsid w:val="008C3083"/>
    <w:rsid w:val="008F17EC"/>
    <w:rsid w:val="009310D5"/>
    <w:rsid w:val="00934013"/>
    <w:rsid w:val="00943913"/>
    <w:rsid w:val="009B2F3F"/>
    <w:rsid w:val="00BD08E4"/>
    <w:rsid w:val="00C01CA2"/>
    <w:rsid w:val="00C15701"/>
    <w:rsid w:val="00C26266"/>
    <w:rsid w:val="00C91564"/>
    <w:rsid w:val="00CE6519"/>
    <w:rsid w:val="00D5483D"/>
    <w:rsid w:val="00D9493B"/>
    <w:rsid w:val="00E553DE"/>
    <w:rsid w:val="00F06AFD"/>
    <w:rsid w:val="00F54472"/>
    <w:rsid w:val="00F64892"/>
    <w:rsid w:val="00FA4CFD"/>
    <w:rsid w:val="00FB231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AB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DE"/>
    <w:pPr>
      <w:tabs>
        <w:tab w:val="center" w:pos="4320"/>
        <w:tab w:val="right" w:pos="8640"/>
      </w:tabs>
    </w:pPr>
  </w:style>
  <w:style w:type="character" w:customStyle="1" w:styleId="HeaderChar">
    <w:name w:val="Header Char"/>
    <w:basedOn w:val="DefaultParagraphFont"/>
    <w:link w:val="Header"/>
    <w:uiPriority w:val="99"/>
    <w:rsid w:val="00E553DE"/>
  </w:style>
  <w:style w:type="paragraph" w:styleId="Footer">
    <w:name w:val="footer"/>
    <w:basedOn w:val="Normal"/>
    <w:link w:val="FooterChar"/>
    <w:uiPriority w:val="99"/>
    <w:unhideWhenUsed/>
    <w:rsid w:val="00E553DE"/>
    <w:pPr>
      <w:tabs>
        <w:tab w:val="center" w:pos="4320"/>
        <w:tab w:val="right" w:pos="8640"/>
      </w:tabs>
    </w:pPr>
  </w:style>
  <w:style w:type="character" w:customStyle="1" w:styleId="FooterChar">
    <w:name w:val="Footer Char"/>
    <w:basedOn w:val="DefaultParagraphFont"/>
    <w:link w:val="Footer"/>
    <w:uiPriority w:val="99"/>
    <w:rsid w:val="00E553DE"/>
  </w:style>
  <w:style w:type="paragraph" w:styleId="NoSpacing">
    <w:name w:val="No Spacing"/>
    <w:link w:val="NoSpacingChar"/>
    <w:qFormat/>
    <w:rsid w:val="00E553DE"/>
    <w:rPr>
      <w:rFonts w:ascii="PMingLiU" w:hAnsi="PMingLiU"/>
      <w:sz w:val="22"/>
      <w:szCs w:val="22"/>
    </w:rPr>
  </w:style>
  <w:style w:type="character" w:customStyle="1" w:styleId="NoSpacingChar">
    <w:name w:val="No Spacing Char"/>
    <w:basedOn w:val="DefaultParagraphFont"/>
    <w:link w:val="NoSpacing"/>
    <w:rsid w:val="00E553DE"/>
    <w:rPr>
      <w:rFonts w:ascii="PMingLiU" w:eastAsiaTheme="minorEastAsia" w:hAnsi="PMingLiU"/>
      <w:sz w:val="22"/>
      <w:szCs w:val="22"/>
    </w:rPr>
  </w:style>
  <w:style w:type="paragraph" w:styleId="BalloonText">
    <w:name w:val="Balloon Text"/>
    <w:basedOn w:val="Normal"/>
    <w:link w:val="BalloonTextChar"/>
    <w:uiPriority w:val="99"/>
    <w:semiHidden/>
    <w:unhideWhenUsed/>
    <w:rsid w:val="00E553D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553DE"/>
    <w:rPr>
      <w:rFonts w:ascii="Tahoma" w:eastAsia="Calibri" w:hAnsi="Tahoma" w:cs="Tahoma"/>
      <w:sz w:val="16"/>
      <w:szCs w:val="16"/>
    </w:rPr>
  </w:style>
  <w:style w:type="paragraph" w:styleId="ListParagraph">
    <w:name w:val="List Paragraph"/>
    <w:basedOn w:val="Normal"/>
    <w:uiPriority w:val="34"/>
    <w:qFormat/>
    <w:rsid w:val="00E553DE"/>
    <w:pPr>
      <w:suppressAutoHyphens/>
      <w:ind w:left="720"/>
      <w:contextualSpacing/>
    </w:pPr>
    <w:rPr>
      <w:rFonts w:ascii="Times New Roman" w:eastAsia="Times New Roman" w:hAnsi="Times New Roman" w:cs="Times New Roman"/>
      <w:lang w:eastAsia="ar-SA"/>
    </w:rPr>
  </w:style>
  <w:style w:type="paragraph" w:customStyle="1" w:styleId="TableContents">
    <w:name w:val="Table Contents"/>
    <w:basedOn w:val="Normal"/>
    <w:rsid w:val="00864FAD"/>
    <w:pPr>
      <w:suppressLineNumbers/>
      <w:suppressAutoHyphens/>
    </w:pPr>
    <w:rPr>
      <w:rFonts w:ascii="Times New Roman" w:eastAsia="Times New Roman" w:hAnsi="Times New Roman" w:cs="Times New Roman"/>
      <w:lang w:eastAsia="ar-SA"/>
    </w:rPr>
  </w:style>
  <w:style w:type="character" w:styleId="Hyperlink">
    <w:name w:val="Hyperlink"/>
    <w:basedOn w:val="DefaultParagraphFont"/>
    <w:uiPriority w:val="99"/>
    <w:unhideWhenUsed/>
    <w:rsid w:val="00710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acc-den.org/get-involved/inter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Boulder</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Dean</dc:creator>
  <cp:keywords/>
  <cp:lastModifiedBy>Kate Weatherbee</cp:lastModifiedBy>
  <cp:revision>5</cp:revision>
  <dcterms:created xsi:type="dcterms:W3CDTF">2014-12-01T19:40:00Z</dcterms:created>
  <dcterms:modified xsi:type="dcterms:W3CDTF">2018-03-15T02:49:00Z</dcterms:modified>
</cp:coreProperties>
</file>